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C2DC5" w14:textId="59DBA0E1" w:rsidR="006F3832" w:rsidRPr="000810EB" w:rsidRDefault="006F3832" w:rsidP="00E70725">
      <w:pPr>
        <w:ind w:left="993"/>
        <w:rPr>
          <w:b/>
          <w:sz w:val="32"/>
          <w:szCs w:val="32"/>
        </w:rPr>
      </w:pPr>
      <w:r w:rsidRPr="006F3832">
        <w:rPr>
          <w:b/>
          <w:sz w:val="32"/>
          <w:szCs w:val="32"/>
        </w:rPr>
        <w:t>Nottinghamshire County Council</w:t>
      </w:r>
    </w:p>
    <w:p w14:paraId="01862AF8" w14:textId="77777777" w:rsidR="006F3832" w:rsidRDefault="006F3832" w:rsidP="00E70725">
      <w:pPr>
        <w:ind w:left="993"/>
        <w:rPr>
          <w:b/>
        </w:rPr>
      </w:pPr>
    </w:p>
    <w:p w14:paraId="6CD43A8A" w14:textId="2BD4B99E" w:rsidR="006F3832" w:rsidRDefault="006F3832" w:rsidP="00E70725">
      <w:pPr>
        <w:ind w:left="993"/>
        <w:rPr>
          <w:b/>
        </w:rPr>
      </w:pPr>
      <w:r>
        <w:rPr>
          <w:b/>
        </w:rPr>
        <w:t>INFORMAL CONSULTATION ON LAUNCH OF A FREE SCHOOL PRESUMPTION</w:t>
      </w:r>
      <w:r w:rsidR="00A75A6F">
        <w:rPr>
          <w:b/>
        </w:rPr>
        <w:t xml:space="preserve"> COMPETITION </w:t>
      </w:r>
    </w:p>
    <w:p w14:paraId="7AF5446A" w14:textId="77777777" w:rsidR="006F3832" w:rsidRDefault="006F3832" w:rsidP="00E70725">
      <w:pPr>
        <w:ind w:left="993"/>
        <w:rPr>
          <w:b/>
        </w:rPr>
      </w:pPr>
    </w:p>
    <w:p w14:paraId="52338164" w14:textId="77777777" w:rsidR="006F3832" w:rsidRPr="008D3317" w:rsidRDefault="006F3832" w:rsidP="00E70725">
      <w:pPr>
        <w:ind w:left="993"/>
        <w:rPr>
          <w:b/>
        </w:rPr>
      </w:pPr>
      <w:r w:rsidRPr="008D3317">
        <w:rPr>
          <w:b/>
        </w:rPr>
        <w:t>LOCAL AUTHORITY CONSULTATION REGARDING A NEW PRIMARY SCHOOL IN</w:t>
      </w:r>
    </w:p>
    <w:p w14:paraId="509C9611" w14:textId="2C22B04A" w:rsidR="006F3832" w:rsidRDefault="006F3832" w:rsidP="00E70725">
      <w:pPr>
        <w:ind w:left="993"/>
        <w:rPr>
          <w:b/>
        </w:rPr>
      </w:pPr>
      <w:r w:rsidRPr="008D3317">
        <w:rPr>
          <w:b/>
        </w:rPr>
        <w:t xml:space="preserve">THE </w:t>
      </w:r>
      <w:r w:rsidR="003A3137" w:rsidRPr="008D3317">
        <w:rPr>
          <w:b/>
        </w:rPr>
        <w:t>EDWINSTOWE</w:t>
      </w:r>
      <w:r w:rsidRPr="008D3317">
        <w:rPr>
          <w:b/>
        </w:rPr>
        <w:t xml:space="preserve"> PLANNING AREA</w:t>
      </w:r>
    </w:p>
    <w:p w14:paraId="31FEA5B9" w14:textId="11286D1F" w:rsidR="006F3832" w:rsidRDefault="006F3832" w:rsidP="00E70725">
      <w:pPr>
        <w:rPr>
          <w:b/>
        </w:rPr>
      </w:pPr>
    </w:p>
    <w:p w14:paraId="2AC78195" w14:textId="251141D6" w:rsidR="006F3832" w:rsidRPr="003534A1" w:rsidRDefault="006F3832" w:rsidP="00E70725">
      <w:pPr>
        <w:ind w:left="993"/>
        <w:rPr>
          <w:rFonts w:cs="Arial"/>
          <w:bCs/>
          <w:i/>
        </w:rPr>
      </w:pPr>
      <w:r w:rsidRPr="008958BB">
        <w:rPr>
          <w:rFonts w:cs="Arial"/>
          <w:bCs/>
          <w:i/>
        </w:rPr>
        <w:t>This consultation is non</w:t>
      </w:r>
      <w:r>
        <w:rPr>
          <w:rFonts w:cs="Arial"/>
          <w:bCs/>
          <w:i/>
        </w:rPr>
        <w:t>-</w:t>
      </w:r>
      <w:r w:rsidRPr="008958BB">
        <w:rPr>
          <w:rFonts w:cs="Arial"/>
          <w:bCs/>
          <w:i/>
        </w:rPr>
        <w:t>statutory and is an informal means of gathering local views on the proposal outlined below.</w:t>
      </w:r>
    </w:p>
    <w:p w14:paraId="56EEF99B" w14:textId="77777777" w:rsidR="006F3832" w:rsidRPr="004F2BEF" w:rsidRDefault="006F3832" w:rsidP="00E70725">
      <w:pPr>
        <w:ind w:left="993"/>
        <w:rPr>
          <w:b/>
        </w:rPr>
      </w:pPr>
    </w:p>
    <w:p w14:paraId="4EDE71C4" w14:textId="77777777" w:rsidR="00A75A6F" w:rsidRPr="00A75A6F" w:rsidRDefault="00A75A6F" w:rsidP="00E70725">
      <w:pPr>
        <w:ind w:left="993"/>
        <w:rPr>
          <w:rFonts w:cs="Arial"/>
          <w:b/>
          <w:bCs/>
          <w:u w:val="single"/>
        </w:rPr>
      </w:pPr>
      <w:r w:rsidRPr="00A75A6F">
        <w:rPr>
          <w:rFonts w:cs="Arial"/>
          <w:b/>
          <w:bCs/>
          <w:u w:val="single"/>
        </w:rPr>
        <w:t>Context</w:t>
      </w:r>
    </w:p>
    <w:p w14:paraId="60447798" w14:textId="2FCAD2B9" w:rsidR="00C76749" w:rsidRPr="00617EDC" w:rsidRDefault="00C76749" w:rsidP="00E70725">
      <w:pPr>
        <w:pStyle w:val="xmsonormal"/>
        <w:ind w:left="993"/>
        <w:rPr>
          <w:rFonts w:ascii="Arial" w:hAnsi="Arial" w:cs="Arial"/>
          <w:b/>
          <w:bCs/>
          <w:sz w:val="24"/>
          <w:szCs w:val="24"/>
        </w:rPr>
      </w:pPr>
      <w:r w:rsidRPr="00617EDC">
        <w:rPr>
          <w:rFonts w:ascii="Arial" w:hAnsi="Arial" w:cs="Arial"/>
          <w:sz w:val="24"/>
          <w:szCs w:val="24"/>
        </w:rPr>
        <w:t xml:space="preserve">By law, all new schools in England must be opened as Free Schools, set up and run by Multi-Academy Trusts (MATs). The process by which local authorities (LAs) establish a new Free School, and the Secretary of State appoints a MAT to run it, is known as the </w:t>
      </w:r>
      <w:r w:rsidRPr="00617EDC">
        <w:rPr>
          <w:rFonts w:ascii="Arial" w:hAnsi="Arial" w:cs="Arial"/>
          <w:b/>
          <w:bCs/>
          <w:sz w:val="24"/>
          <w:szCs w:val="24"/>
        </w:rPr>
        <w:t xml:space="preserve">Free School Presumption. </w:t>
      </w:r>
    </w:p>
    <w:p w14:paraId="5CC3F5AE" w14:textId="77777777" w:rsidR="005F53BF" w:rsidRDefault="005F53BF" w:rsidP="00E70725">
      <w:pPr>
        <w:autoSpaceDE w:val="0"/>
        <w:autoSpaceDN w:val="0"/>
        <w:adjustRightInd w:val="0"/>
        <w:rPr>
          <w:rFonts w:cs="Arial"/>
        </w:rPr>
      </w:pPr>
    </w:p>
    <w:p w14:paraId="46BF528E" w14:textId="4268EC71" w:rsidR="00A75A6F" w:rsidRDefault="00A75A6F" w:rsidP="00E70725">
      <w:pPr>
        <w:autoSpaceDE w:val="0"/>
        <w:autoSpaceDN w:val="0"/>
        <w:adjustRightInd w:val="0"/>
        <w:ind w:left="993"/>
        <w:rPr>
          <w:rFonts w:cs="Arial"/>
        </w:rPr>
      </w:pPr>
      <w:r w:rsidRPr="00A75A6F">
        <w:rPr>
          <w:rFonts w:cs="Arial"/>
        </w:rPr>
        <w:t>Before embarking on the launch of a Free School Presumption competition, L</w:t>
      </w:r>
      <w:r>
        <w:rPr>
          <w:rFonts w:cs="Arial"/>
        </w:rPr>
        <w:t xml:space="preserve">ocal </w:t>
      </w:r>
      <w:r w:rsidRPr="00A75A6F">
        <w:rPr>
          <w:rFonts w:cs="Arial"/>
        </w:rPr>
        <w:t>A</w:t>
      </w:r>
      <w:r>
        <w:rPr>
          <w:rFonts w:cs="Arial"/>
        </w:rPr>
        <w:t>uthoritie</w:t>
      </w:r>
      <w:r w:rsidRPr="00A75A6F">
        <w:rPr>
          <w:rFonts w:cs="Arial"/>
        </w:rPr>
        <w:t>s are encouraged by the D</w:t>
      </w:r>
      <w:r>
        <w:rPr>
          <w:rFonts w:cs="Arial"/>
        </w:rPr>
        <w:t xml:space="preserve">epartment </w:t>
      </w:r>
      <w:r w:rsidRPr="00A75A6F">
        <w:rPr>
          <w:rFonts w:cs="Arial"/>
        </w:rPr>
        <w:t>f</w:t>
      </w:r>
      <w:r>
        <w:rPr>
          <w:rFonts w:cs="Arial"/>
        </w:rPr>
        <w:t xml:space="preserve">or </w:t>
      </w:r>
      <w:r w:rsidRPr="00A75A6F">
        <w:rPr>
          <w:rFonts w:cs="Arial"/>
        </w:rPr>
        <w:t>E</w:t>
      </w:r>
      <w:r>
        <w:rPr>
          <w:rFonts w:cs="Arial"/>
        </w:rPr>
        <w:t xml:space="preserve">ducation </w:t>
      </w:r>
      <w:r w:rsidRPr="00A75A6F">
        <w:rPr>
          <w:rFonts w:cs="Arial"/>
        </w:rPr>
        <w:t xml:space="preserve">to conduct local, informal consultation. The aims of this are twofold: </w:t>
      </w:r>
    </w:p>
    <w:p w14:paraId="4E438D6E" w14:textId="77777777" w:rsidR="009052CA" w:rsidRPr="00A75A6F" w:rsidRDefault="009052CA" w:rsidP="00E70725">
      <w:pPr>
        <w:autoSpaceDE w:val="0"/>
        <w:autoSpaceDN w:val="0"/>
        <w:adjustRightInd w:val="0"/>
        <w:ind w:left="993"/>
        <w:rPr>
          <w:rFonts w:cs="Arial"/>
        </w:rPr>
      </w:pPr>
    </w:p>
    <w:p w14:paraId="34CEF012" w14:textId="77777777" w:rsidR="00A75A6F" w:rsidRPr="00A75A6F" w:rsidRDefault="00A75A6F" w:rsidP="00E70725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1800"/>
        <w:rPr>
          <w:rFonts w:ascii="Arial" w:hAnsi="Arial" w:cs="Arial"/>
          <w:sz w:val="24"/>
          <w:szCs w:val="24"/>
        </w:rPr>
      </w:pPr>
      <w:r w:rsidRPr="00A75A6F">
        <w:rPr>
          <w:rFonts w:ascii="Arial" w:hAnsi="Arial" w:cs="Arial"/>
          <w:sz w:val="24"/>
          <w:szCs w:val="24"/>
        </w:rPr>
        <w:t>to publicise the need for a new school among the local stakeholder community and potential sponsors</w:t>
      </w:r>
    </w:p>
    <w:p w14:paraId="01DCBE41" w14:textId="77777777" w:rsidR="00A75A6F" w:rsidRPr="009052CA" w:rsidRDefault="00A75A6F" w:rsidP="00E70725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1800"/>
        <w:rPr>
          <w:rFonts w:ascii="Arial" w:hAnsi="Arial" w:cs="Arial"/>
          <w:sz w:val="24"/>
          <w:szCs w:val="24"/>
        </w:rPr>
      </w:pPr>
      <w:r w:rsidRPr="009052CA">
        <w:rPr>
          <w:rFonts w:ascii="Arial" w:hAnsi="Arial" w:cs="Arial"/>
          <w:sz w:val="24"/>
          <w:szCs w:val="24"/>
        </w:rPr>
        <w:t xml:space="preserve">feedback gathered through consultation will be valuable and contribute to formulate and finalise the LA’s specification for a new school before its publication. </w:t>
      </w:r>
    </w:p>
    <w:p w14:paraId="0C7B83AE" w14:textId="77777777" w:rsidR="00A75A6F" w:rsidRPr="00A75A6F" w:rsidRDefault="00A75A6F" w:rsidP="00E70725">
      <w:pPr>
        <w:autoSpaceDE w:val="0"/>
        <w:autoSpaceDN w:val="0"/>
        <w:adjustRightInd w:val="0"/>
        <w:ind w:left="720"/>
        <w:rPr>
          <w:rFonts w:cs="Arial"/>
        </w:rPr>
      </w:pPr>
    </w:p>
    <w:p w14:paraId="731C458C" w14:textId="02678AF6" w:rsidR="00A75A6F" w:rsidRPr="00A75A6F" w:rsidRDefault="00A75A6F" w:rsidP="00E70725">
      <w:pPr>
        <w:autoSpaceDE w:val="0"/>
        <w:autoSpaceDN w:val="0"/>
        <w:adjustRightInd w:val="0"/>
        <w:ind w:left="993"/>
        <w:rPr>
          <w:rFonts w:cs="Arial"/>
        </w:rPr>
      </w:pPr>
      <w:r w:rsidRPr="00A75A6F">
        <w:rPr>
          <w:rFonts w:cs="Arial"/>
        </w:rPr>
        <w:t>N</w:t>
      </w:r>
      <w:r>
        <w:rPr>
          <w:rFonts w:cs="Arial"/>
        </w:rPr>
        <w:t xml:space="preserve">ottinghamshire </w:t>
      </w:r>
      <w:r w:rsidRPr="00A75A6F">
        <w:rPr>
          <w:rFonts w:cs="Arial"/>
        </w:rPr>
        <w:t>C</w:t>
      </w:r>
      <w:r>
        <w:rPr>
          <w:rFonts w:cs="Arial"/>
        </w:rPr>
        <w:t xml:space="preserve">ounty </w:t>
      </w:r>
      <w:r w:rsidRPr="00A75A6F">
        <w:rPr>
          <w:rFonts w:cs="Arial"/>
        </w:rPr>
        <w:t>C</w:t>
      </w:r>
      <w:r>
        <w:rPr>
          <w:rFonts w:cs="Arial"/>
        </w:rPr>
        <w:t>ouncil is therefore conducting a</w:t>
      </w:r>
      <w:r w:rsidRPr="00A75A6F">
        <w:rPr>
          <w:rFonts w:cs="Arial"/>
        </w:rPr>
        <w:t xml:space="preserve"> local, informal consultation prior to the initiation of a Free School Presumption. </w:t>
      </w:r>
      <w:r>
        <w:rPr>
          <w:rFonts w:cs="Arial"/>
        </w:rPr>
        <w:t xml:space="preserve">This consultation is in accordance with the DfE advice as published in </w:t>
      </w:r>
      <w:r w:rsidRPr="00A75A6F">
        <w:rPr>
          <w:rFonts w:cs="Arial"/>
        </w:rPr>
        <w:t>‘</w:t>
      </w:r>
      <w:r w:rsidRPr="00A75A6F">
        <w:rPr>
          <w:rFonts w:cs="Arial"/>
          <w:bCs/>
          <w:i/>
        </w:rPr>
        <w:t>The free school presumption’, departmental advice for local authorities and new school proposers</w:t>
      </w:r>
      <w:r w:rsidRPr="00A75A6F">
        <w:rPr>
          <w:rFonts w:cs="Arial"/>
          <w:bCs/>
        </w:rPr>
        <w:t xml:space="preserve">’, </w:t>
      </w:r>
      <w:r>
        <w:rPr>
          <w:rFonts w:cs="Arial"/>
          <w:bCs/>
        </w:rPr>
        <w:t xml:space="preserve">(p.8), </w:t>
      </w:r>
      <w:r w:rsidRPr="00A75A6F">
        <w:rPr>
          <w:rFonts w:cs="Arial"/>
          <w:bCs/>
        </w:rPr>
        <w:t>DfE,</w:t>
      </w:r>
      <w:r>
        <w:rPr>
          <w:rFonts w:cs="Arial"/>
          <w:bCs/>
        </w:rPr>
        <w:t xml:space="preserve"> </w:t>
      </w:r>
      <w:r w:rsidRPr="00A75A6F">
        <w:rPr>
          <w:rFonts w:cs="Arial"/>
          <w:bCs/>
        </w:rPr>
        <w:t>November 2019</w:t>
      </w:r>
    </w:p>
    <w:p w14:paraId="1EA4FA88" w14:textId="77777777" w:rsidR="00A75A6F" w:rsidRDefault="00A75A6F" w:rsidP="00E70725">
      <w:pPr>
        <w:autoSpaceDE w:val="0"/>
        <w:autoSpaceDN w:val="0"/>
        <w:adjustRightInd w:val="0"/>
        <w:ind w:left="993"/>
        <w:rPr>
          <w:rFonts w:cs="Arial"/>
          <w:color w:val="000000"/>
        </w:rPr>
      </w:pPr>
      <w:r>
        <w:rPr>
          <w:rFonts w:cs="Arial"/>
          <w:color w:val="000000"/>
        </w:rPr>
        <w:t xml:space="preserve">See </w:t>
      </w:r>
      <w:hyperlink r:id="rId7" w:history="1">
        <w:r w:rsidRPr="00F8696A">
          <w:rPr>
            <w:rStyle w:val="Hyperlink"/>
            <w:rFonts w:cs="Arial"/>
          </w:rPr>
          <w:t>https://assets.publishing.service.gov.uk/government/uploads/system/uploads/attachment_data/file/844346/Free_school_presumption_051119.pdf</w:t>
        </w:r>
      </w:hyperlink>
    </w:p>
    <w:p w14:paraId="3A2BF1D2" w14:textId="77777777" w:rsidR="00A75A6F" w:rsidRDefault="00A75A6F" w:rsidP="00E70725">
      <w:pPr>
        <w:autoSpaceDE w:val="0"/>
        <w:autoSpaceDN w:val="0"/>
        <w:adjustRightInd w:val="0"/>
        <w:ind w:left="993"/>
        <w:rPr>
          <w:rFonts w:cs="Arial"/>
          <w:color w:val="000000"/>
        </w:rPr>
      </w:pPr>
    </w:p>
    <w:p w14:paraId="42E8EAE4" w14:textId="77777777" w:rsidR="00A75A6F" w:rsidRPr="00910B4D" w:rsidRDefault="00A75A6F" w:rsidP="00E70725">
      <w:pPr>
        <w:autoSpaceDE w:val="0"/>
        <w:autoSpaceDN w:val="0"/>
        <w:adjustRightInd w:val="0"/>
        <w:rPr>
          <w:rFonts w:cs="Arial"/>
          <w:color w:val="000000"/>
        </w:rPr>
      </w:pPr>
    </w:p>
    <w:p w14:paraId="7C88125A" w14:textId="427D5DCF" w:rsidR="00A75A6F" w:rsidRPr="00022347" w:rsidRDefault="00A75A6F" w:rsidP="00E70725">
      <w:pPr>
        <w:ind w:left="993"/>
        <w:rPr>
          <w:rFonts w:cs="Arial"/>
          <w:b/>
          <w:bCs/>
        </w:rPr>
      </w:pPr>
      <w:r w:rsidRPr="00022347">
        <w:rPr>
          <w:rFonts w:cs="Arial"/>
          <w:b/>
          <w:bCs/>
        </w:rPr>
        <w:t>Please find below information about a proposed new primary Free School in your area. We are seeking the opinion of local stakeholders</w:t>
      </w:r>
      <w:r w:rsidR="00022347" w:rsidRPr="00022347">
        <w:rPr>
          <w:rFonts w:cs="Arial"/>
          <w:b/>
          <w:bCs/>
        </w:rPr>
        <w:t xml:space="preserve">, including residents, on a proposal to open a new primary </w:t>
      </w:r>
      <w:r w:rsidR="00022347" w:rsidRPr="00617EDC">
        <w:rPr>
          <w:rFonts w:cs="Arial"/>
          <w:b/>
          <w:bCs/>
        </w:rPr>
        <w:t xml:space="preserve">school within the </w:t>
      </w:r>
      <w:r w:rsidR="003A3137" w:rsidRPr="00617EDC">
        <w:rPr>
          <w:rFonts w:cs="Arial"/>
          <w:b/>
          <w:bCs/>
        </w:rPr>
        <w:t xml:space="preserve">Thoresby </w:t>
      </w:r>
      <w:r w:rsidR="005B0F9E" w:rsidRPr="00617EDC">
        <w:rPr>
          <w:rFonts w:cs="Arial"/>
          <w:b/>
          <w:bCs/>
        </w:rPr>
        <w:t xml:space="preserve">Vale </w:t>
      </w:r>
      <w:r w:rsidR="00022347" w:rsidRPr="00617EDC">
        <w:rPr>
          <w:rFonts w:cs="Arial"/>
          <w:b/>
          <w:bCs/>
        </w:rPr>
        <w:t>housing</w:t>
      </w:r>
      <w:r w:rsidR="00022347" w:rsidRPr="00022347">
        <w:rPr>
          <w:rFonts w:cs="Arial"/>
          <w:b/>
          <w:bCs/>
        </w:rPr>
        <w:t xml:space="preserve"> development.</w:t>
      </w:r>
    </w:p>
    <w:p w14:paraId="2235E5F7" w14:textId="77777777" w:rsidR="006F3832" w:rsidRDefault="006F3832" w:rsidP="00E70725">
      <w:pPr>
        <w:ind w:left="993"/>
      </w:pPr>
    </w:p>
    <w:p w14:paraId="29699320" w14:textId="560DE085" w:rsidR="00A101D9" w:rsidRPr="00E807A1" w:rsidRDefault="00A101D9" w:rsidP="00E70725">
      <w:pPr>
        <w:ind w:left="993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Background</w:t>
      </w:r>
    </w:p>
    <w:p w14:paraId="523DE87F" w14:textId="0D1A8960" w:rsidR="00A101D9" w:rsidRPr="006E71F0" w:rsidRDefault="00A101D9" w:rsidP="00E70725">
      <w:pPr>
        <w:ind w:left="993"/>
        <w:rPr>
          <w:rFonts w:cs="Arial"/>
        </w:rPr>
      </w:pPr>
      <w:r w:rsidRPr="006E71F0">
        <w:rPr>
          <w:rFonts w:cs="Arial"/>
        </w:rPr>
        <w:t>In 201</w:t>
      </w:r>
      <w:r w:rsidR="00D41F0A" w:rsidRPr="006E71F0">
        <w:rPr>
          <w:rFonts w:cs="Arial"/>
        </w:rPr>
        <w:t>6,</w:t>
      </w:r>
      <w:r w:rsidRPr="006E71F0">
        <w:rPr>
          <w:rFonts w:cs="Arial"/>
        </w:rPr>
        <w:t xml:space="preserve"> </w:t>
      </w:r>
      <w:r w:rsidR="00D41F0A" w:rsidRPr="006E71F0">
        <w:rPr>
          <w:rFonts w:cs="Arial"/>
        </w:rPr>
        <w:t>Newark and Sherwood</w:t>
      </w:r>
      <w:r w:rsidRPr="006E71F0">
        <w:rPr>
          <w:rFonts w:cs="Arial"/>
        </w:rPr>
        <w:t xml:space="preserve"> District Council considered a planning application for </w:t>
      </w:r>
      <w:r w:rsidR="00D41F0A" w:rsidRPr="006E71F0">
        <w:rPr>
          <w:rFonts w:cs="Arial"/>
        </w:rPr>
        <w:t>a residential</w:t>
      </w:r>
      <w:r w:rsidRPr="006E71F0">
        <w:rPr>
          <w:rFonts w:cs="Arial"/>
        </w:rPr>
        <w:t xml:space="preserve"> development </w:t>
      </w:r>
      <w:r w:rsidR="00D41F0A" w:rsidRPr="006E71F0">
        <w:rPr>
          <w:rFonts w:cs="Arial"/>
        </w:rPr>
        <w:t xml:space="preserve">on the site of the former Thoresby Colliery, bordered by the A6075 Ollerton Road, A616 Worksop Road, and B6034 </w:t>
      </w:r>
      <w:proofErr w:type="spellStart"/>
      <w:r w:rsidR="00D41F0A" w:rsidRPr="006E71F0">
        <w:rPr>
          <w:rFonts w:cs="Arial"/>
        </w:rPr>
        <w:t>Swinecote</w:t>
      </w:r>
      <w:proofErr w:type="spellEnd"/>
      <w:r w:rsidR="00D41F0A" w:rsidRPr="006E71F0">
        <w:rPr>
          <w:rFonts w:cs="Arial"/>
        </w:rPr>
        <w:t xml:space="preserve"> Road. Planning permission was subsequently granted for the construction of up to 800 new dwellings.</w:t>
      </w:r>
      <w:r w:rsidRPr="006E71F0">
        <w:rPr>
          <w:rFonts w:cs="Arial"/>
        </w:rPr>
        <w:t xml:space="preserve"> There is a S</w:t>
      </w:r>
      <w:r w:rsidR="00022347" w:rsidRPr="006E71F0">
        <w:rPr>
          <w:rFonts w:cs="Arial"/>
        </w:rPr>
        <w:t xml:space="preserve">ection </w:t>
      </w:r>
      <w:r w:rsidRPr="006E71F0">
        <w:rPr>
          <w:rFonts w:cs="Arial"/>
        </w:rPr>
        <w:t>106 Agreement</w:t>
      </w:r>
      <w:r w:rsidR="00820DB5" w:rsidRPr="006E71F0">
        <w:rPr>
          <w:rFonts w:cs="Arial"/>
        </w:rPr>
        <w:t>*</w:t>
      </w:r>
      <w:r w:rsidRPr="006E71F0">
        <w:rPr>
          <w:rFonts w:cs="Arial"/>
        </w:rPr>
        <w:t xml:space="preserve"> associated with the planning application which identifies the developer’s commitments to deliver infrastructure for the area.</w:t>
      </w:r>
    </w:p>
    <w:p w14:paraId="17DE81DE" w14:textId="77777777" w:rsidR="00E70725" w:rsidRDefault="00E70725" w:rsidP="00E70725">
      <w:pPr>
        <w:rPr>
          <w:rFonts w:cs="Arial"/>
        </w:rPr>
      </w:pPr>
    </w:p>
    <w:p w14:paraId="59561911" w14:textId="439DB087" w:rsidR="00820DB5" w:rsidRPr="00170436" w:rsidRDefault="001053BD" w:rsidP="00E70725">
      <w:pPr>
        <w:ind w:left="993"/>
        <w:rPr>
          <w:sz w:val="20"/>
          <w:szCs w:val="20"/>
          <w:lang w:val="en"/>
        </w:rPr>
      </w:pPr>
      <w:r>
        <w:rPr>
          <w:rFonts w:cs="Arial"/>
        </w:rPr>
        <w:t>⃰</w:t>
      </w:r>
      <w:r w:rsidR="00170436" w:rsidRPr="00170436">
        <w:rPr>
          <w:rFonts w:cs="Arial"/>
          <w:sz w:val="20"/>
          <w:szCs w:val="20"/>
        </w:rPr>
        <w:t>A S</w:t>
      </w:r>
      <w:r w:rsidR="00B80949">
        <w:rPr>
          <w:rFonts w:cs="Arial"/>
          <w:sz w:val="20"/>
          <w:szCs w:val="20"/>
        </w:rPr>
        <w:t>ection</w:t>
      </w:r>
      <w:r w:rsidR="00170436" w:rsidRPr="00170436">
        <w:rPr>
          <w:rFonts w:cs="Arial"/>
          <w:sz w:val="20"/>
          <w:szCs w:val="20"/>
        </w:rPr>
        <w:t xml:space="preserve">106 agreement is a </w:t>
      </w:r>
      <w:r w:rsidR="00170436" w:rsidRPr="00170436">
        <w:rPr>
          <w:sz w:val="20"/>
          <w:szCs w:val="20"/>
          <w:lang w:val="en"/>
        </w:rPr>
        <w:t xml:space="preserve">legal obligation entered into </w:t>
      </w:r>
      <w:r w:rsidR="00E70725">
        <w:rPr>
          <w:sz w:val="20"/>
          <w:szCs w:val="20"/>
          <w:lang w:val="en"/>
        </w:rPr>
        <w:t>by</w:t>
      </w:r>
      <w:r w:rsidR="00170436" w:rsidRPr="00170436">
        <w:rPr>
          <w:sz w:val="20"/>
          <w:szCs w:val="20"/>
          <w:lang w:val="en"/>
        </w:rPr>
        <w:t xml:space="preserve"> a housing developer and a local </w:t>
      </w:r>
      <w:proofErr w:type="gramStart"/>
      <w:r w:rsidR="00170436" w:rsidRPr="00170436">
        <w:rPr>
          <w:sz w:val="20"/>
          <w:szCs w:val="20"/>
          <w:lang w:val="en"/>
        </w:rPr>
        <w:t>authority</w:t>
      </w:r>
      <w:r w:rsidR="00E70725">
        <w:rPr>
          <w:sz w:val="20"/>
          <w:szCs w:val="20"/>
          <w:lang w:val="en"/>
        </w:rPr>
        <w:t>,</w:t>
      </w:r>
      <w:r w:rsidR="00170436" w:rsidRPr="00170436">
        <w:rPr>
          <w:sz w:val="20"/>
          <w:szCs w:val="20"/>
          <w:lang w:val="en"/>
        </w:rPr>
        <w:t xml:space="preserve">  t</w:t>
      </w:r>
      <w:r w:rsidR="00170436">
        <w:rPr>
          <w:sz w:val="20"/>
          <w:szCs w:val="20"/>
          <w:lang w:val="en"/>
        </w:rPr>
        <w:t>hrough</w:t>
      </w:r>
      <w:proofErr w:type="gramEnd"/>
      <w:r w:rsidR="00170436">
        <w:rPr>
          <w:sz w:val="20"/>
          <w:szCs w:val="20"/>
          <w:lang w:val="en"/>
        </w:rPr>
        <w:t xml:space="preserve"> which a developer contributes financially to reduce </w:t>
      </w:r>
      <w:r w:rsidR="00170436" w:rsidRPr="00170436">
        <w:rPr>
          <w:sz w:val="20"/>
          <w:szCs w:val="20"/>
          <w:lang w:val="en"/>
        </w:rPr>
        <w:t xml:space="preserve">the impact of a development proposal by providing local </w:t>
      </w:r>
      <w:r w:rsidR="00170436">
        <w:rPr>
          <w:sz w:val="20"/>
          <w:szCs w:val="20"/>
          <w:lang w:val="en"/>
        </w:rPr>
        <w:t>services;</w:t>
      </w:r>
      <w:r w:rsidR="00170436" w:rsidRPr="00170436">
        <w:rPr>
          <w:sz w:val="20"/>
          <w:szCs w:val="20"/>
          <w:lang w:val="en"/>
        </w:rPr>
        <w:t xml:space="preserve"> in this case</w:t>
      </w:r>
      <w:r w:rsidR="00170436">
        <w:rPr>
          <w:sz w:val="20"/>
          <w:szCs w:val="20"/>
          <w:lang w:val="en"/>
        </w:rPr>
        <w:t>,</w:t>
      </w:r>
      <w:r w:rsidR="00170436" w:rsidRPr="00170436">
        <w:rPr>
          <w:sz w:val="20"/>
          <w:szCs w:val="20"/>
          <w:lang w:val="en"/>
        </w:rPr>
        <w:t xml:space="preserve"> a new school.</w:t>
      </w:r>
    </w:p>
    <w:p w14:paraId="521EA320" w14:textId="4E4E144F" w:rsidR="002E417C" w:rsidRDefault="002E417C" w:rsidP="00E70725">
      <w:pPr>
        <w:jc w:val="center"/>
        <w:rPr>
          <w:rFonts w:asciiTheme="minorHAnsi" w:hAnsiTheme="minorHAnsi" w:cstheme="minorBidi"/>
          <w:b/>
          <w:bCs/>
        </w:rPr>
      </w:pPr>
    </w:p>
    <w:p w14:paraId="246DF464" w14:textId="1029710B" w:rsidR="002E417C" w:rsidRPr="00E807A1" w:rsidRDefault="002E417C" w:rsidP="00E70725">
      <w:pPr>
        <w:jc w:val="center"/>
        <w:rPr>
          <w:rFonts w:asciiTheme="minorHAnsi" w:hAnsiTheme="minorHAnsi" w:cstheme="minorBidi"/>
          <w:b/>
          <w:bCs/>
        </w:rPr>
      </w:pPr>
      <w:r>
        <w:rPr>
          <w:noProof/>
        </w:rPr>
        <w:lastRenderedPageBreak/>
        <w:drawing>
          <wp:inline distT="0" distB="0" distL="0" distR="0" wp14:anchorId="20E27B74" wp14:editId="5514D305">
            <wp:extent cx="5314950" cy="35253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870" cy="35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07BC" w14:textId="1AF04BAC" w:rsidR="004322DD" w:rsidRDefault="004322DD" w:rsidP="00E70725">
      <w:pPr>
        <w:ind w:left="720"/>
        <w:rPr>
          <w:rFonts w:cs="Arial"/>
          <w:b/>
          <w:bCs/>
          <w:u w:val="single"/>
        </w:rPr>
      </w:pPr>
    </w:p>
    <w:p w14:paraId="06C115F7" w14:textId="3CE9B52E" w:rsidR="002E417C" w:rsidRPr="002E417C" w:rsidRDefault="002E417C" w:rsidP="00E70725">
      <w:pPr>
        <w:ind w:left="720"/>
        <w:rPr>
          <w:rFonts w:cs="Arial"/>
          <w:b/>
          <w:bCs/>
          <w:color w:val="FF0000"/>
          <w:u w:val="single"/>
        </w:rPr>
      </w:pPr>
      <w:r w:rsidRPr="002E417C">
        <w:rPr>
          <w:rFonts w:cs="Arial"/>
          <w:b/>
          <w:bCs/>
          <w:color w:val="FF0000"/>
          <w:u w:val="single"/>
        </w:rPr>
        <w:t>Or</w:t>
      </w:r>
    </w:p>
    <w:p w14:paraId="5AB0C735" w14:textId="6CD86A6B" w:rsidR="002E417C" w:rsidRDefault="002E417C" w:rsidP="00E70725">
      <w:pPr>
        <w:ind w:left="720"/>
        <w:rPr>
          <w:rFonts w:cs="Arial"/>
          <w:b/>
          <w:bCs/>
          <w:u w:val="single"/>
        </w:rPr>
      </w:pPr>
    </w:p>
    <w:p w14:paraId="45777A5D" w14:textId="69401675" w:rsidR="002E417C" w:rsidRDefault="002E417C" w:rsidP="00E70725">
      <w:pPr>
        <w:ind w:left="720"/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5AAA66EF" wp14:editId="6A87DF07">
            <wp:extent cx="4476750" cy="40091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7408" cy="40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533D" w14:textId="6B222C0A" w:rsidR="002E417C" w:rsidRDefault="002E417C" w:rsidP="00E70725">
      <w:pPr>
        <w:ind w:left="720"/>
        <w:rPr>
          <w:rFonts w:cs="Arial"/>
          <w:b/>
          <w:bCs/>
          <w:u w:val="single"/>
        </w:rPr>
      </w:pPr>
    </w:p>
    <w:p w14:paraId="7F8045B4" w14:textId="77777777" w:rsidR="002E417C" w:rsidRDefault="002E417C" w:rsidP="00E70725">
      <w:pPr>
        <w:ind w:left="720"/>
        <w:rPr>
          <w:rFonts w:cs="Arial"/>
          <w:b/>
          <w:bCs/>
          <w:u w:val="single"/>
        </w:rPr>
      </w:pPr>
    </w:p>
    <w:p w14:paraId="08E1F938" w14:textId="77777777" w:rsidR="00E369F5" w:rsidRDefault="00E369F5" w:rsidP="00E70725">
      <w:pPr>
        <w:ind w:left="720"/>
        <w:rPr>
          <w:rFonts w:cs="Arial"/>
          <w:b/>
          <w:bCs/>
          <w:u w:val="single"/>
        </w:rPr>
      </w:pPr>
    </w:p>
    <w:p w14:paraId="28F9E088" w14:textId="77777777" w:rsidR="00E369F5" w:rsidRDefault="00E369F5" w:rsidP="00E70725">
      <w:pPr>
        <w:ind w:left="720"/>
        <w:rPr>
          <w:rFonts w:cs="Arial"/>
          <w:b/>
          <w:bCs/>
          <w:u w:val="single"/>
        </w:rPr>
      </w:pPr>
    </w:p>
    <w:p w14:paraId="28793438" w14:textId="77777777" w:rsidR="00E369F5" w:rsidRDefault="00E369F5" w:rsidP="00E70725">
      <w:pPr>
        <w:ind w:left="720"/>
        <w:rPr>
          <w:rFonts w:cs="Arial"/>
          <w:b/>
          <w:bCs/>
          <w:u w:val="single"/>
        </w:rPr>
      </w:pPr>
    </w:p>
    <w:p w14:paraId="2645857E" w14:textId="77777777" w:rsidR="00E369F5" w:rsidRDefault="00E369F5" w:rsidP="00E70725">
      <w:pPr>
        <w:ind w:left="720"/>
        <w:rPr>
          <w:rFonts w:cs="Arial"/>
          <w:b/>
          <w:bCs/>
          <w:u w:val="single"/>
        </w:rPr>
      </w:pPr>
    </w:p>
    <w:p w14:paraId="022A02DE" w14:textId="541EEF3D" w:rsidR="00C76749" w:rsidRDefault="00A101D9" w:rsidP="00E70725">
      <w:pPr>
        <w:ind w:left="720"/>
        <w:rPr>
          <w:rFonts w:cs="Arial"/>
          <w:b/>
          <w:bCs/>
          <w:u w:val="single"/>
        </w:rPr>
      </w:pPr>
      <w:r w:rsidRPr="00C76749">
        <w:rPr>
          <w:rFonts w:cs="Arial"/>
          <w:b/>
          <w:bCs/>
          <w:u w:val="single"/>
        </w:rPr>
        <w:lastRenderedPageBreak/>
        <w:t xml:space="preserve">Housing Development at </w:t>
      </w:r>
      <w:r w:rsidR="003A3137" w:rsidRPr="00C76749">
        <w:rPr>
          <w:rFonts w:cs="Arial"/>
          <w:b/>
          <w:bCs/>
          <w:u w:val="single"/>
        </w:rPr>
        <w:t xml:space="preserve">Thoresby </w:t>
      </w:r>
      <w:r w:rsidR="005B0F9E" w:rsidRPr="00C76749">
        <w:rPr>
          <w:rFonts w:cs="Arial"/>
          <w:b/>
          <w:bCs/>
          <w:u w:val="single"/>
        </w:rPr>
        <w:t>Vale</w:t>
      </w:r>
    </w:p>
    <w:p w14:paraId="41CCE767" w14:textId="77777777" w:rsidR="00E369F5" w:rsidRPr="00C76749" w:rsidRDefault="00E369F5" w:rsidP="00E70725">
      <w:pPr>
        <w:ind w:left="720"/>
        <w:rPr>
          <w:rFonts w:cs="Arial"/>
          <w:b/>
          <w:bCs/>
          <w:u w:val="single"/>
        </w:rPr>
      </w:pPr>
    </w:p>
    <w:p w14:paraId="20BCB7BF" w14:textId="67AA451B" w:rsidR="00C76749" w:rsidRPr="00617EDC" w:rsidRDefault="00C76749" w:rsidP="00E369F5">
      <w:pPr>
        <w:ind w:left="720"/>
        <w:rPr>
          <w:rFonts w:cs="Arial"/>
        </w:rPr>
      </w:pPr>
      <w:r w:rsidRPr="00617EDC">
        <w:rPr>
          <w:rFonts w:cs="Arial"/>
        </w:rPr>
        <w:t xml:space="preserve">It is projected that the </w:t>
      </w:r>
      <w:proofErr w:type="gramStart"/>
      <w:r w:rsidRPr="00617EDC">
        <w:rPr>
          <w:rFonts w:cs="Arial"/>
        </w:rPr>
        <w:t>800  dwellings</w:t>
      </w:r>
      <w:proofErr w:type="gramEnd"/>
      <w:r w:rsidRPr="00617EDC">
        <w:rPr>
          <w:rFonts w:cs="Arial"/>
        </w:rPr>
        <w:t xml:space="preserve"> proposed for the Thoresby Vale site are likely to yield 168 primary-aged pupils who will require school  places in the local area. </w:t>
      </w:r>
    </w:p>
    <w:p w14:paraId="02E1DD9B" w14:textId="77777777" w:rsidR="00C76749" w:rsidRPr="00617EDC" w:rsidRDefault="00C76749" w:rsidP="00E70725">
      <w:pPr>
        <w:ind w:left="720"/>
        <w:rPr>
          <w:rFonts w:cs="Arial"/>
        </w:rPr>
      </w:pPr>
    </w:p>
    <w:p w14:paraId="2DFF24CE" w14:textId="77777777" w:rsidR="00C76749" w:rsidRPr="00617EDC" w:rsidRDefault="00C76749" w:rsidP="00E70725">
      <w:pPr>
        <w:ind w:left="720"/>
        <w:rPr>
          <w:rFonts w:cs="Arial"/>
        </w:rPr>
      </w:pPr>
      <w:r w:rsidRPr="00617EDC">
        <w:rPr>
          <w:rFonts w:cs="Arial"/>
        </w:rPr>
        <w:t xml:space="preserve">The relevant planning authority, </w:t>
      </w:r>
      <w:proofErr w:type="gramStart"/>
      <w:r w:rsidRPr="00617EDC">
        <w:rPr>
          <w:rFonts w:cs="Arial"/>
        </w:rPr>
        <w:t>Newark</w:t>
      </w:r>
      <w:proofErr w:type="gramEnd"/>
      <w:r w:rsidRPr="00617EDC">
        <w:rPr>
          <w:rFonts w:cs="Arial"/>
        </w:rPr>
        <w:t xml:space="preserve"> and Sherwood District Council, have provided a trajectory of house building for the first five years of this development, which is shown in table 1, below:</w:t>
      </w:r>
    </w:p>
    <w:p w14:paraId="3033ADBC" w14:textId="77777777" w:rsidR="00C76749" w:rsidRPr="00617EDC" w:rsidRDefault="00C76749" w:rsidP="00E70725">
      <w:pPr>
        <w:ind w:left="720"/>
        <w:rPr>
          <w:rFonts w:cs="Aria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87"/>
        <w:gridCol w:w="992"/>
        <w:gridCol w:w="993"/>
        <w:gridCol w:w="992"/>
        <w:gridCol w:w="992"/>
        <w:gridCol w:w="986"/>
      </w:tblGrid>
      <w:tr w:rsidR="00617EDC" w:rsidRPr="00617EDC" w14:paraId="7A01FBAB" w14:textId="77777777" w:rsidTr="00502AD6">
        <w:tc>
          <w:tcPr>
            <w:tcW w:w="50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99CC6EF" w14:textId="77777777" w:rsidR="00C76749" w:rsidRPr="00617EDC" w:rsidRDefault="00C76749" w:rsidP="00E70725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617EDC">
              <w:rPr>
                <w:rFonts w:cs="Arial"/>
                <w:i/>
                <w:iCs/>
              </w:rPr>
              <w:t>Table 1</w:t>
            </w:r>
          </w:p>
        </w:tc>
        <w:tc>
          <w:tcPr>
            <w:tcW w:w="4955" w:type="dxa"/>
            <w:gridSpan w:val="5"/>
            <w:vAlign w:val="center"/>
          </w:tcPr>
          <w:p w14:paraId="1E889D29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Year of completion</w:t>
            </w:r>
          </w:p>
        </w:tc>
      </w:tr>
      <w:tr w:rsidR="00617EDC" w:rsidRPr="00617EDC" w14:paraId="784EC001" w14:textId="77777777" w:rsidTr="00502AD6">
        <w:tc>
          <w:tcPr>
            <w:tcW w:w="508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3920BDCA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1DD32A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2020-21</w:t>
            </w:r>
          </w:p>
        </w:tc>
        <w:tc>
          <w:tcPr>
            <w:tcW w:w="993" w:type="dxa"/>
            <w:vAlign w:val="center"/>
          </w:tcPr>
          <w:p w14:paraId="6B3AB17F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2021-22</w:t>
            </w:r>
          </w:p>
        </w:tc>
        <w:tc>
          <w:tcPr>
            <w:tcW w:w="992" w:type="dxa"/>
            <w:vAlign w:val="center"/>
          </w:tcPr>
          <w:p w14:paraId="45B83AAA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2022-23</w:t>
            </w:r>
          </w:p>
        </w:tc>
        <w:tc>
          <w:tcPr>
            <w:tcW w:w="992" w:type="dxa"/>
            <w:vAlign w:val="center"/>
          </w:tcPr>
          <w:p w14:paraId="47AF6A64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2023-24</w:t>
            </w:r>
          </w:p>
        </w:tc>
        <w:tc>
          <w:tcPr>
            <w:tcW w:w="986" w:type="dxa"/>
            <w:vAlign w:val="center"/>
          </w:tcPr>
          <w:p w14:paraId="2F9167FA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2024-25</w:t>
            </w:r>
          </w:p>
        </w:tc>
      </w:tr>
      <w:tr w:rsidR="00617EDC" w:rsidRPr="00617EDC" w14:paraId="64980DD0" w14:textId="77777777" w:rsidTr="00502AD6">
        <w:trPr>
          <w:trHeight w:val="183"/>
        </w:trPr>
        <w:tc>
          <w:tcPr>
            <w:tcW w:w="5087" w:type="dxa"/>
            <w:vAlign w:val="center"/>
          </w:tcPr>
          <w:p w14:paraId="0028CC92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Projected no. houses completed</w:t>
            </w:r>
          </w:p>
        </w:tc>
        <w:tc>
          <w:tcPr>
            <w:tcW w:w="992" w:type="dxa"/>
            <w:vAlign w:val="center"/>
          </w:tcPr>
          <w:p w14:paraId="383CA739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14:paraId="09E819AB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14:paraId="282D5C76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center"/>
          </w:tcPr>
          <w:p w14:paraId="6F40DC34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986" w:type="dxa"/>
            <w:vAlign w:val="center"/>
          </w:tcPr>
          <w:p w14:paraId="264C9FB8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30</w:t>
            </w:r>
          </w:p>
        </w:tc>
      </w:tr>
      <w:tr w:rsidR="00617EDC" w:rsidRPr="00617EDC" w14:paraId="67FB8642" w14:textId="77777777" w:rsidTr="00502AD6">
        <w:tc>
          <w:tcPr>
            <w:tcW w:w="5087" w:type="dxa"/>
            <w:vAlign w:val="center"/>
          </w:tcPr>
          <w:p w14:paraId="3856D8B4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Projected primary school places required per year</w:t>
            </w:r>
          </w:p>
        </w:tc>
        <w:tc>
          <w:tcPr>
            <w:tcW w:w="992" w:type="dxa"/>
            <w:vAlign w:val="center"/>
          </w:tcPr>
          <w:p w14:paraId="76C439B2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60E6465E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7D2662C8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14:paraId="44A87C4E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986" w:type="dxa"/>
            <w:vAlign w:val="center"/>
          </w:tcPr>
          <w:p w14:paraId="0EB59AAD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6</w:t>
            </w:r>
          </w:p>
        </w:tc>
      </w:tr>
      <w:tr w:rsidR="00617EDC" w:rsidRPr="00617EDC" w14:paraId="435F0A98" w14:textId="77777777" w:rsidTr="00502AD6">
        <w:tc>
          <w:tcPr>
            <w:tcW w:w="5087" w:type="dxa"/>
            <w:vAlign w:val="center"/>
          </w:tcPr>
          <w:p w14:paraId="375A80A6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Projected primary school places required - cumulative</w:t>
            </w:r>
          </w:p>
        </w:tc>
        <w:tc>
          <w:tcPr>
            <w:tcW w:w="992" w:type="dxa"/>
            <w:vAlign w:val="center"/>
          </w:tcPr>
          <w:p w14:paraId="26061EA6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53D27E93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14:paraId="4D4EB70D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14:paraId="5FD14BE8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986" w:type="dxa"/>
            <w:vAlign w:val="center"/>
          </w:tcPr>
          <w:p w14:paraId="7B59E97B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30</w:t>
            </w:r>
          </w:p>
        </w:tc>
      </w:tr>
    </w:tbl>
    <w:p w14:paraId="30264D40" w14:textId="77777777" w:rsidR="00C76749" w:rsidRPr="00617EDC" w:rsidRDefault="00C76749" w:rsidP="00E70725">
      <w:pPr>
        <w:ind w:left="720"/>
        <w:rPr>
          <w:rFonts w:cs="Arial"/>
        </w:rPr>
      </w:pPr>
    </w:p>
    <w:p w14:paraId="486E5688" w14:textId="77777777" w:rsidR="00C76749" w:rsidRPr="00617EDC" w:rsidRDefault="00C76749" w:rsidP="00E70725">
      <w:pPr>
        <w:ind w:left="720"/>
        <w:rPr>
          <w:rFonts w:cs="Arial"/>
        </w:rPr>
      </w:pPr>
      <w:r w:rsidRPr="00617EDC">
        <w:rPr>
          <w:rFonts w:cs="Arial"/>
        </w:rPr>
        <w:t>Newark and Sherwood District Council have also indicated that the construction of development will then continue for a further eight years, as follows:</w:t>
      </w:r>
    </w:p>
    <w:p w14:paraId="4BFA87C8" w14:textId="77777777" w:rsidR="00C76749" w:rsidRPr="00617EDC" w:rsidRDefault="00C76749" w:rsidP="00E70725">
      <w:pPr>
        <w:ind w:left="720"/>
        <w:rPr>
          <w:rFonts w:cs="Aria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795"/>
        <w:gridCol w:w="728"/>
        <w:gridCol w:w="728"/>
        <w:gridCol w:w="728"/>
        <w:gridCol w:w="780"/>
        <w:gridCol w:w="728"/>
        <w:gridCol w:w="728"/>
        <w:gridCol w:w="732"/>
      </w:tblGrid>
      <w:tr w:rsidR="00617EDC" w:rsidRPr="00617EDC" w14:paraId="638C992A" w14:textId="77777777" w:rsidTr="00502AD6">
        <w:tc>
          <w:tcPr>
            <w:tcW w:w="40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537DE78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i/>
                <w:iCs/>
              </w:rPr>
              <w:t>Table 2</w:t>
            </w:r>
          </w:p>
        </w:tc>
        <w:tc>
          <w:tcPr>
            <w:tcW w:w="5947" w:type="dxa"/>
            <w:gridSpan w:val="8"/>
          </w:tcPr>
          <w:p w14:paraId="2B5E8121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Year of completion</w:t>
            </w:r>
          </w:p>
        </w:tc>
      </w:tr>
      <w:tr w:rsidR="00617EDC" w:rsidRPr="00617EDC" w14:paraId="052B09E2" w14:textId="77777777" w:rsidTr="00502AD6">
        <w:tc>
          <w:tcPr>
            <w:tcW w:w="409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23DCD9B8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6A992C2D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2025-26</w:t>
            </w:r>
          </w:p>
        </w:tc>
        <w:tc>
          <w:tcPr>
            <w:tcW w:w="728" w:type="dxa"/>
          </w:tcPr>
          <w:p w14:paraId="1140AD5E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2026-27</w:t>
            </w:r>
          </w:p>
        </w:tc>
        <w:tc>
          <w:tcPr>
            <w:tcW w:w="728" w:type="dxa"/>
          </w:tcPr>
          <w:p w14:paraId="79479BA7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2027-28</w:t>
            </w:r>
          </w:p>
        </w:tc>
        <w:tc>
          <w:tcPr>
            <w:tcW w:w="728" w:type="dxa"/>
          </w:tcPr>
          <w:p w14:paraId="4B2B51D3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2028-29</w:t>
            </w:r>
          </w:p>
        </w:tc>
        <w:tc>
          <w:tcPr>
            <w:tcW w:w="780" w:type="dxa"/>
            <w:vAlign w:val="center"/>
          </w:tcPr>
          <w:p w14:paraId="57EEE4BE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2029-30</w:t>
            </w:r>
          </w:p>
        </w:tc>
        <w:tc>
          <w:tcPr>
            <w:tcW w:w="728" w:type="dxa"/>
            <w:vAlign w:val="center"/>
          </w:tcPr>
          <w:p w14:paraId="02CA25BE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2030-31</w:t>
            </w:r>
          </w:p>
        </w:tc>
        <w:tc>
          <w:tcPr>
            <w:tcW w:w="728" w:type="dxa"/>
            <w:vAlign w:val="center"/>
          </w:tcPr>
          <w:p w14:paraId="20169FE6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2031-32</w:t>
            </w:r>
          </w:p>
        </w:tc>
        <w:tc>
          <w:tcPr>
            <w:tcW w:w="732" w:type="dxa"/>
            <w:vAlign w:val="center"/>
          </w:tcPr>
          <w:p w14:paraId="1F01050A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2032-33</w:t>
            </w:r>
          </w:p>
        </w:tc>
      </w:tr>
      <w:tr w:rsidR="00617EDC" w:rsidRPr="00617EDC" w14:paraId="0DA16428" w14:textId="77777777" w:rsidTr="00502AD6">
        <w:trPr>
          <w:trHeight w:val="183"/>
        </w:trPr>
        <w:tc>
          <w:tcPr>
            <w:tcW w:w="4095" w:type="dxa"/>
            <w:vAlign w:val="center"/>
          </w:tcPr>
          <w:p w14:paraId="5F26CDE2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Projected no. houses completed</w:t>
            </w:r>
          </w:p>
        </w:tc>
        <w:tc>
          <w:tcPr>
            <w:tcW w:w="795" w:type="dxa"/>
            <w:vAlign w:val="center"/>
          </w:tcPr>
          <w:p w14:paraId="6EB54C70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728" w:type="dxa"/>
          </w:tcPr>
          <w:p w14:paraId="3C424FC3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728" w:type="dxa"/>
          </w:tcPr>
          <w:p w14:paraId="56FAB50B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728" w:type="dxa"/>
          </w:tcPr>
          <w:p w14:paraId="6B005297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780" w:type="dxa"/>
            <w:vAlign w:val="center"/>
          </w:tcPr>
          <w:p w14:paraId="066D64C5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728" w:type="dxa"/>
            <w:vAlign w:val="center"/>
          </w:tcPr>
          <w:p w14:paraId="2DBF7B10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728" w:type="dxa"/>
            <w:vAlign w:val="center"/>
          </w:tcPr>
          <w:p w14:paraId="25E0CFB5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732" w:type="dxa"/>
            <w:vAlign w:val="center"/>
          </w:tcPr>
          <w:p w14:paraId="3C8D23C0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70</w:t>
            </w:r>
          </w:p>
        </w:tc>
      </w:tr>
      <w:tr w:rsidR="00617EDC" w:rsidRPr="00617EDC" w14:paraId="193D7BC6" w14:textId="77777777" w:rsidTr="00502AD6">
        <w:tc>
          <w:tcPr>
            <w:tcW w:w="4095" w:type="dxa"/>
            <w:vAlign w:val="center"/>
          </w:tcPr>
          <w:p w14:paraId="038BF920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Projected primary school places required per year</w:t>
            </w:r>
          </w:p>
        </w:tc>
        <w:tc>
          <w:tcPr>
            <w:tcW w:w="795" w:type="dxa"/>
            <w:vAlign w:val="center"/>
          </w:tcPr>
          <w:p w14:paraId="2BE0E2A5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728" w:type="dxa"/>
            <w:vAlign w:val="center"/>
          </w:tcPr>
          <w:p w14:paraId="6D63993F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728" w:type="dxa"/>
            <w:vAlign w:val="center"/>
          </w:tcPr>
          <w:p w14:paraId="20FB06C4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728" w:type="dxa"/>
            <w:vAlign w:val="center"/>
          </w:tcPr>
          <w:p w14:paraId="593F50DD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780" w:type="dxa"/>
            <w:vAlign w:val="center"/>
          </w:tcPr>
          <w:p w14:paraId="6D0E08F2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728" w:type="dxa"/>
            <w:vAlign w:val="center"/>
          </w:tcPr>
          <w:p w14:paraId="4E7A23E0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728" w:type="dxa"/>
            <w:vAlign w:val="center"/>
          </w:tcPr>
          <w:p w14:paraId="3EBF1ADF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732" w:type="dxa"/>
            <w:vAlign w:val="center"/>
          </w:tcPr>
          <w:p w14:paraId="4476B654" w14:textId="77777777" w:rsidR="00C76749" w:rsidRPr="00617EDC" w:rsidRDefault="00C76749" w:rsidP="00E70725">
            <w:pPr>
              <w:jc w:val="center"/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15</w:t>
            </w:r>
          </w:p>
        </w:tc>
      </w:tr>
      <w:tr w:rsidR="00617EDC" w:rsidRPr="00617EDC" w14:paraId="3E4FB582" w14:textId="77777777" w:rsidTr="00502AD6">
        <w:tc>
          <w:tcPr>
            <w:tcW w:w="4095" w:type="dxa"/>
            <w:vAlign w:val="center"/>
          </w:tcPr>
          <w:p w14:paraId="66C22ACD" w14:textId="77777777" w:rsidR="00C76749" w:rsidRPr="00617EDC" w:rsidRDefault="00C76749" w:rsidP="00E70725">
            <w:pPr>
              <w:rPr>
                <w:rFonts w:cs="Arial"/>
                <w:sz w:val="20"/>
                <w:szCs w:val="20"/>
              </w:rPr>
            </w:pPr>
            <w:r w:rsidRPr="00617EDC">
              <w:rPr>
                <w:rFonts w:cs="Arial"/>
                <w:sz w:val="20"/>
                <w:szCs w:val="20"/>
              </w:rPr>
              <w:t>Projected primary school places required - cumulative</w:t>
            </w:r>
          </w:p>
        </w:tc>
        <w:tc>
          <w:tcPr>
            <w:tcW w:w="795" w:type="dxa"/>
            <w:vAlign w:val="center"/>
          </w:tcPr>
          <w:p w14:paraId="41F0EC70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28" w:type="dxa"/>
            <w:vAlign w:val="center"/>
          </w:tcPr>
          <w:p w14:paraId="52AB6917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728" w:type="dxa"/>
            <w:vAlign w:val="center"/>
          </w:tcPr>
          <w:p w14:paraId="14EB807C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728" w:type="dxa"/>
            <w:vAlign w:val="center"/>
          </w:tcPr>
          <w:p w14:paraId="29ACC275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780" w:type="dxa"/>
            <w:vAlign w:val="center"/>
          </w:tcPr>
          <w:p w14:paraId="63ACB8D3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728" w:type="dxa"/>
            <w:vAlign w:val="center"/>
          </w:tcPr>
          <w:p w14:paraId="743B6AF0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137</w:t>
            </w:r>
          </w:p>
        </w:tc>
        <w:tc>
          <w:tcPr>
            <w:tcW w:w="728" w:type="dxa"/>
            <w:vAlign w:val="center"/>
          </w:tcPr>
          <w:p w14:paraId="268275CC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732" w:type="dxa"/>
            <w:vAlign w:val="center"/>
          </w:tcPr>
          <w:p w14:paraId="75EDC948" w14:textId="77777777" w:rsidR="00C76749" w:rsidRPr="00617EDC" w:rsidRDefault="00C76749" w:rsidP="00E7072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17EDC">
              <w:rPr>
                <w:rFonts w:cs="Arial"/>
                <w:b/>
                <w:bCs/>
                <w:sz w:val="20"/>
                <w:szCs w:val="20"/>
              </w:rPr>
              <w:t>168</w:t>
            </w:r>
          </w:p>
        </w:tc>
      </w:tr>
    </w:tbl>
    <w:p w14:paraId="12F31ADD" w14:textId="77777777" w:rsidR="00C76749" w:rsidRPr="00617EDC" w:rsidRDefault="00C76749" w:rsidP="00E70725">
      <w:pPr>
        <w:ind w:left="720"/>
        <w:rPr>
          <w:rFonts w:cs="Arial"/>
        </w:rPr>
      </w:pPr>
    </w:p>
    <w:p w14:paraId="135A5393" w14:textId="3460695C" w:rsidR="00C76749" w:rsidRPr="00617EDC" w:rsidRDefault="00C76749" w:rsidP="00E70725">
      <w:pPr>
        <w:ind w:left="720"/>
        <w:rPr>
          <w:rFonts w:cs="Arial"/>
          <w:b/>
          <w:bCs/>
          <w:u w:val="single"/>
        </w:rPr>
      </w:pPr>
      <w:r w:rsidRPr="00617EDC">
        <w:rPr>
          <w:rFonts w:cs="Arial"/>
        </w:rPr>
        <w:t xml:space="preserve">However, the Thoresby Vale developers have advised that construction is progressing more quickly than </w:t>
      </w:r>
      <w:r w:rsidR="00E70725">
        <w:rPr>
          <w:rFonts w:cs="Arial"/>
        </w:rPr>
        <w:t xml:space="preserve">is </w:t>
      </w:r>
      <w:r w:rsidRPr="00617EDC">
        <w:rPr>
          <w:rFonts w:cs="Arial"/>
        </w:rPr>
        <w:t>indicated above, and it is probable that this faster rate will continue. As a result, additional school places will be required in Edwinstowe at an earlier date than suggested by the current trajectory.</w:t>
      </w:r>
    </w:p>
    <w:p w14:paraId="1AC58ABD" w14:textId="50EA7544" w:rsidR="00C76749" w:rsidRDefault="00C76749" w:rsidP="00E70725">
      <w:pPr>
        <w:ind w:left="720"/>
        <w:rPr>
          <w:rFonts w:cs="Arial"/>
          <w:b/>
          <w:bCs/>
          <w:u w:val="single"/>
        </w:rPr>
      </w:pPr>
    </w:p>
    <w:p w14:paraId="0AFB12B9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642C5384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20696716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6DCBC14C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2FAAE5EB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10BD49E3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4785BC50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4C9494C5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7FC6B2A0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45A00CD1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4FA7612D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580C2A1D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729CDE4A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76561AA2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60ED4009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0FF64C75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02F4FACD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211F60D1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4F376C28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6FB6217F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030A43C4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2C841FAB" w14:textId="77777777" w:rsidR="00E369F5" w:rsidRDefault="00E369F5" w:rsidP="00E70725">
      <w:pPr>
        <w:ind w:firstLine="720"/>
        <w:rPr>
          <w:rFonts w:cs="Arial"/>
          <w:b/>
          <w:bCs/>
          <w:u w:val="single"/>
        </w:rPr>
      </w:pPr>
    </w:p>
    <w:p w14:paraId="4BFBB114" w14:textId="3BD66F99" w:rsidR="00A101D9" w:rsidRDefault="00A101D9" w:rsidP="00E70725">
      <w:pPr>
        <w:ind w:firstLine="720"/>
        <w:rPr>
          <w:rFonts w:cs="Arial"/>
          <w:b/>
          <w:bCs/>
          <w:u w:val="single"/>
        </w:rPr>
      </w:pPr>
      <w:r w:rsidRPr="00617EDC">
        <w:rPr>
          <w:rFonts w:cs="Arial"/>
          <w:b/>
          <w:bCs/>
          <w:u w:val="single"/>
        </w:rPr>
        <w:lastRenderedPageBreak/>
        <w:t xml:space="preserve">Primary Schools in the </w:t>
      </w:r>
      <w:r w:rsidR="003A3137" w:rsidRPr="00617EDC">
        <w:rPr>
          <w:rFonts w:cs="Arial"/>
          <w:b/>
          <w:bCs/>
          <w:u w:val="single"/>
        </w:rPr>
        <w:t xml:space="preserve">Edwinstowe </w:t>
      </w:r>
      <w:r w:rsidRPr="00617EDC">
        <w:rPr>
          <w:rFonts w:cs="Arial"/>
          <w:b/>
          <w:bCs/>
          <w:u w:val="single"/>
        </w:rPr>
        <w:t>Planning Area</w:t>
      </w:r>
    </w:p>
    <w:p w14:paraId="4AA04426" w14:textId="77777777" w:rsidR="006E71F0" w:rsidRDefault="006E71F0" w:rsidP="00E70725">
      <w:pPr>
        <w:ind w:firstLine="720"/>
        <w:rPr>
          <w:rFonts w:cs="Arial"/>
          <w:b/>
          <w:bCs/>
          <w:u w:val="single"/>
        </w:rPr>
      </w:pPr>
    </w:p>
    <w:p w14:paraId="11C53B50" w14:textId="5DE229C7" w:rsidR="00A101D9" w:rsidRPr="006E71F0" w:rsidRDefault="00A101D9" w:rsidP="00E70725">
      <w:pPr>
        <w:ind w:left="720"/>
        <w:rPr>
          <w:rFonts w:cs="Arial"/>
        </w:rPr>
      </w:pPr>
      <w:r w:rsidRPr="006E71F0">
        <w:rPr>
          <w:rFonts w:cs="Arial"/>
        </w:rPr>
        <w:t xml:space="preserve">The map below shows the position of the </w:t>
      </w:r>
      <w:r w:rsidR="005B0F9E" w:rsidRPr="006E71F0">
        <w:rPr>
          <w:rFonts w:cs="Arial"/>
        </w:rPr>
        <w:t>3</w:t>
      </w:r>
      <w:r w:rsidRPr="006E71F0">
        <w:rPr>
          <w:rFonts w:cs="Arial"/>
        </w:rPr>
        <w:t xml:space="preserve"> existing primary schools in the </w:t>
      </w:r>
      <w:r w:rsidR="003A3137" w:rsidRPr="006E71F0">
        <w:rPr>
          <w:rFonts w:cs="Arial"/>
        </w:rPr>
        <w:t>Edwinstowe P</w:t>
      </w:r>
      <w:r w:rsidRPr="006E71F0">
        <w:rPr>
          <w:rFonts w:cs="Arial"/>
        </w:rPr>
        <w:t xml:space="preserve">lanning </w:t>
      </w:r>
      <w:r w:rsidR="003A3137" w:rsidRPr="006E71F0">
        <w:rPr>
          <w:rFonts w:cs="Arial"/>
        </w:rPr>
        <w:t>A</w:t>
      </w:r>
      <w:r w:rsidRPr="006E71F0">
        <w:rPr>
          <w:rFonts w:cs="Arial"/>
        </w:rPr>
        <w:t>rea</w:t>
      </w:r>
      <w:r w:rsidR="00B3353A" w:rsidRPr="006E71F0">
        <w:rPr>
          <w:rFonts w:cs="Arial"/>
        </w:rPr>
        <w:t xml:space="preserve"> and the location of the Thoresby Vale housing development. </w:t>
      </w:r>
    </w:p>
    <w:p w14:paraId="746605CD" w14:textId="08F981E3" w:rsidR="00B3353A" w:rsidRDefault="00B3353A" w:rsidP="00E70725">
      <w:pPr>
        <w:ind w:left="720"/>
        <w:rPr>
          <w:rFonts w:cs="Arial"/>
        </w:rPr>
      </w:pPr>
    </w:p>
    <w:p w14:paraId="66F8910B" w14:textId="68E139F2" w:rsidR="00B3353A" w:rsidRDefault="00B3353A" w:rsidP="00E70725">
      <w:pPr>
        <w:ind w:left="720"/>
        <w:rPr>
          <w:rFonts w:cs="Arial"/>
        </w:rPr>
      </w:pPr>
    </w:p>
    <w:p w14:paraId="2378E8C9" w14:textId="708721C3" w:rsidR="00B3353A" w:rsidRDefault="00B3353A" w:rsidP="00E70725">
      <w:pPr>
        <w:ind w:left="720"/>
        <w:rPr>
          <w:rFonts w:cs="Arial"/>
        </w:rPr>
      </w:pPr>
    </w:p>
    <w:p w14:paraId="0B271F44" w14:textId="2D1A48B2" w:rsidR="00B3353A" w:rsidRDefault="00B3353A" w:rsidP="00E70725">
      <w:pPr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2F38482" wp14:editId="7F20EC68">
            <wp:extent cx="6334125" cy="4468495"/>
            <wp:effectExtent l="0" t="0" r="952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E3B9F" w14:textId="42E20E37" w:rsidR="00B3353A" w:rsidRDefault="00B3353A" w:rsidP="00E70725">
      <w:pPr>
        <w:ind w:left="720"/>
        <w:rPr>
          <w:rFonts w:cs="Arial"/>
        </w:rPr>
      </w:pPr>
    </w:p>
    <w:p w14:paraId="75482A72" w14:textId="6C9148C7" w:rsidR="00B3353A" w:rsidRDefault="00B3353A" w:rsidP="00E70725">
      <w:pPr>
        <w:ind w:left="720"/>
        <w:rPr>
          <w:rFonts w:cs="Arial"/>
        </w:rPr>
      </w:pPr>
    </w:p>
    <w:p w14:paraId="2356261F" w14:textId="63BFC0DB" w:rsidR="009409FC" w:rsidRDefault="00DA32FD" w:rsidP="00E70725">
      <w:pPr>
        <w:rPr>
          <w:rFonts w:cs="Arial"/>
          <w:i/>
          <w:iCs/>
        </w:rPr>
      </w:pPr>
      <w:r w:rsidRPr="00617EDC">
        <w:rPr>
          <w:rFonts w:cs="Arial"/>
          <w:i/>
          <w:iCs/>
        </w:rPr>
        <w:t xml:space="preserve">Table </w:t>
      </w:r>
      <w:r>
        <w:rPr>
          <w:rFonts w:cs="Arial"/>
          <w:i/>
          <w:iCs/>
        </w:rPr>
        <w:t>2</w:t>
      </w:r>
      <w:r>
        <w:rPr>
          <w:rFonts w:cs="Arial"/>
          <w:i/>
          <w:iCs/>
        </w:rPr>
        <w:tab/>
        <w:t>Edwinstowe primary schools – capacity and number of pupils on roll</w:t>
      </w:r>
    </w:p>
    <w:p w14:paraId="4E567450" w14:textId="77777777" w:rsidR="00E369F5" w:rsidRDefault="00E369F5" w:rsidP="00E70725">
      <w:pPr>
        <w:rPr>
          <w:rFonts w:asciiTheme="minorHAnsi" w:hAnsiTheme="minorHAnsi" w:cstheme="minorBidi"/>
          <w:b/>
          <w:bCs/>
          <w:u w:val="single"/>
        </w:rPr>
      </w:pPr>
    </w:p>
    <w:p w14:paraId="33BD7622" w14:textId="61503C1C" w:rsidR="00A101D9" w:rsidRDefault="00A101D9" w:rsidP="00E70725">
      <w:pPr>
        <w:rPr>
          <w:rFonts w:asciiTheme="minorHAnsi" w:hAnsiTheme="minorHAnsi" w:cstheme="minorBidi"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4"/>
        <w:gridCol w:w="767"/>
        <w:gridCol w:w="1305"/>
        <w:gridCol w:w="1827"/>
        <w:gridCol w:w="1701"/>
      </w:tblGrid>
      <w:tr w:rsidR="005B0F9E" w14:paraId="28D99A8F" w14:textId="77777777" w:rsidTr="00DA32FD">
        <w:tc>
          <w:tcPr>
            <w:tcW w:w="4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30FD5A" w14:textId="2DA74813" w:rsidR="005B0F9E" w:rsidRPr="00DA32FD" w:rsidRDefault="005B0F9E" w:rsidP="00E7072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>School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744EF9" w14:textId="58789A60" w:rsidR="005B0F9E" w:rsidRPr="00DA32FD" w:rsidRDefault="005B0F9E" w:rsidP="00E7072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>PAN*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661CD" w14:textId="144A12B6" w:rsidR="005B0F9E" w:rsidRPr="00DA32FD" w:rsidRDefault="005B0F9E" w:rsidP="00E7072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>Net Capacity</w:t>
            </w:r>
            <w:r w:rsidR="00DA32FD">
              <w:rPr>
                <w:rFonts w:cs="Arial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1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BC88BF" w14:textId="6B15D884" w:rsidR="00A668BC" w:rsidRPr="00DA32FD" w:rsidRDefault="005B0F9E" w:rsidP="00E7072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 xml:space="preserve">Number on roll </w:t>
            </w:r>
            <w:r w:rsidR="00A668BC" w:rsidRPr="00DA32FD">
              <w:rPr>
                <w:rFonts w:cs="Arial"/>
                <w:b/>
                <w:bCs/>
                <w:sz w:val="22"/>
                <w:szCs w:val="22"/>
              </w:rPr>
              <w:t>(</w:t>
            </w:r>
            <w:proofErr w:type="spellStart"/>
            <w:r w:rsidR="00A668BC" w:rsidRPr="00DA32FD">
              <w:rPr>
                <w:rFonts w:cs="Arial"/>
                <w:b/>
                <w:bCs/>
                <w:sz w:val="22"/>
                <w:szCs w:val="22"/>
              </w:rPr>
              <w:t>NoR</w:t>
            </w:r>
            <w:proofErr w:type="spellEnd"/>
            <w:r w:rsidR="00A668BC" w:rsidRPr="00DA32FD">
              <w:rPr>
                <w:rFonts w:cs="Arial"/>
                <w:b/>
                <w:bCs/>
                <w:sz w:val="22"/>
                <w:szCs w:val="22"/>
              </w:rPr>
              <w:t>)</w:t>
            </w:r>
          </w:p>
          <w:p w14:paraId="4DE2C9EB" w14:textId="5EB5E54A" w:rsidR="005B0F9E" w:rsidRPr="00DA32FD" w:rsidRDefault="00A668BC" w:rsidP="00E70725">
            <w:pPr>
              <w:jc w:val="center"/>
              <w:rPr>
                <w:rFonts w:cs="Arial"/>
                <w:b/>
                <w:bCs/>
                <w:sz w:val="22"/>
                <w:szCs w:val="22"/>
                <w:highlight w:val="yellow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>Sept.</w:t>
            </w:r>
            <w:r w:rsidR="005B0F9E" w:rsidRPr="00DA32FD">
              <w:rPr>
                <w:rFonts w:cs="Arial"/>
                <w:b/>
                <w:bCs/>
                <w:sz w:val="22"/>
                <w:szCs w:val="22"/>
              </w:rPr>
              <w:t xml:space="preserve">  2021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15F951" w14:textId="77777777" w:rsidR="00A668BC" w:rsidRPr="00DA32FD" w:rsidRDefault="005B0F9E" w:rsidP="00E7072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 xml:space="preserve">Forecast </w:t>
            </w:r>
            <w:proofErr w:type="spellStart"/>
            <w:r w:rsidRPr="00DA32FD">
              <w:rPr>
                <w:rFonts w:cs="Arial"/>
                <w:b/>
                <w:bCs/>
                <w:sz w:val="22"/>
                <w:szCs w:val="22"/>
              </w:rPr>
              <w:t>N</w:t>
            </w:r>
            <w:r w:rsidR="00A668BC" w:rsidRPr="00DA32FD">
              <w:rPr>
                <w:rFonts w:cs="Arial"/>
                <w:b/>
                <w:bCs/>
                <w:sz w:val="22"/>
                <w:szCs w:val="22"/>
              </w:rPr>
              <w:t>oR</w:t>
            </w:r>
            <w:proofErr w:type="spellEnd"/>
            <w:r w:rsidR="00A668BC" w:rsidRPr="00DA32F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  <w:p w14:paraId="10690B0D" w14:textId="6FD3F80B" w:rsidR="005B0F9E" w:rsidRPr="00DA32FD" w:rsidRDefault="005B0F9E" w:rsidP="00E7072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A32FD">
              <w:rPr>
                <w:rFonts w:cs="Arial"/>
                <w:b/>
                <w:bCs/>
                <w:sz w:val="22"/>
                <w:szCs w:val="22"/>
              </w:rPr>
              <w:t xml:space="preserve"> Sept</w:t>
            </w:r>
            <w:r w:rsidR="00A668BC" w:rsidRPr="00DA32FD">
              <w:rPr>
                <w:rFonts w:cs="Arial"/>
                <w:b/>
                <w:bCs/>
                <w:sz w:val="22"/>
                <w:szCs w:val="22"/>
              </w:rPr>
              <w:t>.</w:t>
            </w:r>
            <w:r w:rsidRPr="00DA32F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000C7D4E">
              <w:rPr>
                <w:rFonts w:cs="Arial"/>
                <w:b/>
                <w:bCs/>
                <w:sz w:val="22"/>
                <w:szCs w:val="22"/>
              </w:rPr>
              <w:t>202</w:t>
            </w:r>
            <w:r w:rsidR="004F695D" w:rsidRPr="000C7D4E">
              <w:rPr>
                <w:rFonts w:cs="Arial"/>
                <w:b/>
                <w:bCs/>
                <w:sz w:val="22"/>
                <w:szCs w:val="22"/>
              </w:rPr>
              <w:t>3</w:t>
            </w:r>
            <w:r w:rsidR="00DA32FD" w:rsidRPr="000C7D4E">
              <w:rPr>
                <w:rFonts w:cs="Arial"/>
                <w:b/>
                <w:bCs/>
                <w:sz w:val="22"/>
                <w:szCs w:val="22"/>
              </w:rPr>
              <w:t>***</w:t>
            </w:r>
          </w:p>
        </w:tc>
      </w:tr>
      <w:tr w:rsidR="005B0F9E" w14:paraId="54EF27CC" w14:textId="77777777" w:rsidTr="00DA32FD">
        <w:tc>
          <w:tcPr>
            <w:tcW w:w="4204" w:type="dxa"/>
            <w:tcBorders>
              <w:top w:val="single" w:sz="12" w:space="0" w:color="auto"/>
            </w:tcBorders>
          </w:tcPr>
          <w:p w14:paraId="7F938C81" w14:textId="3D07A197" w:rsidR="005B0F9E" w:rsidRPr="005B0F9E" w:rsidRDefault="005B0F9E" w:rsidP="00E70725">
            <w:pPr>
              <w:rPr>
                <w:rFonts w:asciiTheme="minorHAnsi" w:hAnsiTheme="minorHAnsi" w:cstheme="minorBidi"/>
              </w:rPr>
            </w:pPr>
            <w:r w:rsidRPr="00800F02">
              <w:rPr>
                <w:szCs w:val="23"/>
              </w:rPr>
              <w:t xml:space="preserve">St Mary’s </w:t>
            </w:r>
            <w:proofErr w:type="spellStart"/>
            <w:proofErr w:type="gramStart"/>
            <w:r w:rsidRPr="00800F02">
              <w:rPr>
                <w:szCs w:val="23"/>
              </w:rPr>
              <w:t>C</w:t>
            </w:r>
            <w:r w:rsidR="00A668BC">
              <w:rPr>
                <w:szCs w:val="23"/>
              </w:rPr>
              <w:t>.</w:t>
            </w:r>
            <w:r w:rsidRPr="00800F02">
              <w:rPr>
                <w:szCs w:val="23"/>
              </w:rPr>
              <w:t>of</w:t>
            </w:r>
            <w:proofErr w:type="spellEnd"/>
            <w:proofErr w:type="gramEnd"/>
            <w:r w:rsidRPr="00800F02">
              <w:rPr>
                <w:szCs w:val="23"/>
              </w:rPr>
              <w:t xml:space="preserve"> E</w:t>
            </w:r>
            <w:r w:rsidR="00A668BC">
              <w:rPr>
                <w:szCs w:val="23"/>
              </w:rPr>
              <w:t>.</w:t>
            </w:r>
            <w:r w:rsidRPr="00800F02">
              <w:rPr>
                <w:szCs w:val="23"/>
              </w:rPr>
              <w:t xml:space="preserve"> V</w:t>
            </w:r>
            <w:r w:rsidR="00A668BC">
              <w:rPr>
                <w:szCs w:val="23"/>
              </w:rPr>
              <w:t>.</w:t>
            </w:r>
            <w:r w:rsidRPr="00800F02">
              <w:rPr>
                <w:szCs w:val="23"/>
              </w:rPr>
              <w:t>A</w:t>
            </w:r>
            <w:r w:rsidR="00A668BC">
              <w:rPr>
                <w:szCs w:val="23"/>
              </w:rPr>
              <w:t>.</w:t>
            </w:r>
            <w:r w:rsidRPr="00800F02">
              <w:rPr>
                <w:szCs w:val="23"/>
              </w:rPr>
              <w:t xml:space="preserve"> Pr</w:t>
            </w:r>
            <w:r>
              <w:rPr>
                <w:szCs w:val="23"/>
              </w:rPr>
              <w:t>imary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14:paraId="5A823A35" w14:textId="52514A98" w:rsidR="005B0F9E" w:rsidRPr="005B0F9E" w:rsidRDefault="00A668BC" w:rsidP="00DA32FD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15</w:t>
            </w:r>
          </w:p>
        </w:tc>
        <w:tc>
          <w:tcPr>
            <w:tcW w:w="1150" w:type="dxa"/>
            <w:tcBorders>
              <w:top w:val="single" w:sz="12" w:space="0" w:color="auto"/>
            </w:tcBorders>
          </w:tcPr>
          <w:p w14:paraId="50FFDB25" w14:textId="0185BFB3" w:rsidR="005B0F9E" w:rsidRPr="005B0F9E" w:rsidRDefault="00A668BC" w:rsidP="00DA32FD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105</w:t>
            </w:r>
          </w:p>
        </w:tc>
        <w:tc>
          <w:tcPr>
            <w:tcW w:w="1827" w:type="dxa"/>
            <w:tcBorders>
              <w:top w:val="single" w:sz="12" w:space="0" w:color="auto"/>
            </w:tcBorders>
          </w:tcPr>
          <w:p w14:paraId="0286F6C2" w14:textId="3D6EC9D5" w:rsidR="005B0F9E" w:rsidRPr="00A668BC" w:rsidRDefault="00E72344" w:rsidP="00DA32FD">
            <w:pPr>
              <w:jc w:val="center"/>
              <w:rPr>
                <w:rFonts w:asciiTheme="minorHAnsi" w:hAnsiTheme="minorHAnsi" w:cstheme="minorBidi"/>
                <w:highlight w:val="yellow"/>
              </w:rPr>
            </w:pPr>
            <w:r w:rsidRPr="00E72344">
              <w:rPr>
                <w:rFonts w:asciiTheme="minorHAnsi" w:hAnsiTheme="minorHAnsi" w:cstheme="minorBidi"/>
              </w:rPr>
              <w:t>99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EB51B90" w14:textId="6F821CFE" w:rsidR="005B0F9E" w:rsidRPr="000C7D4E" w:rsidRDefault="00320787" w:rsidP="00DA32FD">
            <w:pPr>
              <w:jc w:val="center"/>
              <w:rPr>
                <w:rFonts w:asciiTheme="minorHAnsi" w:hAnsiTheme="minorHAnsi" w:cstheme="minorBidi"/>
                <w:highlight w:val="yellow"/>
              </w:rPr>
            </w:pPr>
            <w:r w:rsidRPr="000C7D4E">
              <w:rPr>
                <w:rFonts w:asciiTheme="minorHAnsi" w:hAnsiTheme="minorHAnsi" w:cstheme="minorBidi"/>
              </w:rPr>
              <w:t>9</w:t>
            </w:r>
            <w:r w:rsidR="004F695D" w:rsidRPr="000C7D4E">
              <w:rPr>
                <w:rFonts w:asciiTheme="minorHAnsi" w:hAnsiTheme="minorHAnsi" w:cstheme="minorBidi"/>
              </w:rPr>
              <w:t>6</w:t>
            </w:r>
          </w:p>
        </w:tc>
      </w:tr>
      <w:tr w:rsidR="005B0F9E" w14:paraId="01F75185" w14:textId="77777777" w:rsidTr="00DA32FD">
        <w:tc>
          <w:tcPr>
            <w:tcW w:w="4204" w:type="dxa"/>
          </w:tcPr>
          <w:p w14:paraId="75D6AEB3" w14:textId="13053893" w:rsidR="005B0F9E" w:rsidRPr="005B0F9E" w:rsidRDefault="005B0F9E" w:rsidP="00E70725">
            <w:pPr>
              <w:rPr>
                <w:rFonts w:asciiTheme="minorHAnsi" w:hAnsiTheme="minorHAnsi" w:cstheme="minorBidi"/>
              </w:rPr>
            </w:pPr>
            <w:r w:rsidRPr="00800F02">
              <w:rPr>
                <w:szCs w:val="23"/>
              </w:rPr>
              <w:t xml:space="preserve">King Edwin Primary School </w:t>
            </w:r>
          </w:p>
        </w:tc>
        <w:tc>
          <w:tcPr>
            <w:tcW w:w="236" w:type="dxa"/>
          </w:tcPr>
          <w:p w14:paraId="47F8F0F4" w14:textId="15128867" w:rsidR="005B0F9E" w:rsidRPr="005B0F9E" w:rsidRDefault="00A668BC" w:rsidP="00DA32FD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60</w:t>
            </w:r>
          </w:p>
        </w:tc>
        <w:tc>
          <w:tcPr>
            <w:tcW w:w="1150" w:type="dxa"/>
          </w:tcPr>
          <w:p w14:paraId="34409815" w14:textId="4FF0A124" w:rsidR="005B0F9E" w:rsidRPr="005B0F9E" w:rsidRDefault="00A668BC" w:rsidP="00DA32FD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420</w:t>
            </w:r>
          </w:p>
        </w:tc>
        <w:tc>
          <w:tcPr>
            <w:tcW w:w="1827" w:type="dxa"/>
          </w:tcPr>
          <w:p w14:paraId="2D17367F" w14:textId="5292C05D" w:rsidR="005B0F9E" w:rsidRPr="00E72344" w:rsidRDefault="00E72344" w:rsidP="00DA32FD">
            <w:pPr>
              <w:jc w:val="center"/>
              <w:rPr>
                <w:rFonts w:asciiTheme="minorHAnsi" w:hAnsiTheme="minorHAnsi" w:cstheme="minorBidi"/>
              </w:rPr>
            </w:pPr>
            <w:r w:rsidRPr="00E72344">
              <w:rPr>
                <w:rFonts w:asciiTheme="minorHAnsi" w:hAnsiTheme="minorHAnsi" w:cstheme="minorBidi"/>
              </w:rPr>
              <w:t>389</w:t>
            </w:r>
          </w:p>
        </w:tc>
        <w:tc>
          <w:tcPr>
            <w:tcW w:w="1701" w:type="dxa"/>
          </w:tcPr>
          <w:p w14:paraId="6E9269F2" w14:textId="551DDF96" w:rsidR="005B0F9E" w:rsidRPr="000C7D4E" w:rsidRDefault="00320787" w:rsidP="000C7D4E">
            <w:pPr>
              <w:jc w:val="center"/>
              <w:rPr>
                <w:rFonts w:asciiTheme="minorHAnsi" w:hAnsiTheme="minorHAnsi" w:cstheme="minorBidi"/>
              </w:rPr>
            </w:pPr>
            <w:r w:rsidRPr="000C7D4E">
              <w:rPr>
                <w:rFonts w:asciiTheme="minorHAnsi" w:hAnsiTheme="minorHAnsi" w:cstheme="minorBidi"/>
              </w:rPr>
              <w:t>4</w:t>
            </w:r>
            <w:r w:rsidR="004F695D" w:rsidRPr="000C7D4E">
              <w:rPr>
                <w:rFonts w:asciiTheme="minorHAnsi" w:hAnsiTheme="minorHAnsi" w:cstheme="minorBidi"/>
              </w:rPr>
              <w:t>30</w:t>
            </w:r>
          </w:p>
        </w:tc>
      </w:tr>
      <w:tr w:rsidR="005B0F9E" w14:paraId="6F327809" w14:textId="77777777" w:rsidTr="00DA32FD">
        <w:tc>
          <w:tcPr>
            <w:tcW w:w="4204" w:type="dxa"/>
          </w:tcPr>
          <w:p w14:paraId="07FEFE50" w14:textId="5CCD36AA" w:rsidR="005B0F9E" w:rsidRPr="005B0F9E" w:rsidRDefault="005B0F9E" w:rsidP="00E70725">
            <w:pPr>
              <w:rPr>
                <w:rFonts w:asciiTheme="minorHAnsi" w:hAnsiTheme="minorHAnsi" w:cstheme="minorBidi"/>
              </w:rPr>
            </w:pPr>
            <w:r w:rsidRPr="007A301E">
              <w:rPr>
                <w:szCs w:val="23"/>
              </w:rPr>
              <w:t xml:space="preserve">Samuel Barlow </w:t>
            </w:r>
            <w:r>
              <w:rPr>
                <w:szCs w:val="23"/>
              </w:rPr>
              <w:t>P</w:t>
            </w:r>
            <w:r w:rsidRPr="007A301E">
              <w:rPr>
                <w:szCs w:val="23"/>
              </w:rPr>
              <w:t xml:space="preserve">rimary Academy </w:t>
            </w:r>
          </w:p>
        </w:tc>
        <w:tc>
          <w:tcPr>
            <w:tcW w:w="236" w:type="dxa"/>
          </w:tcPr>
          <w:p w14:paraId="5C6EEFDF" w14:textId="0E13CDEE" w:rsidR="005B0F9E" w:rsidRPr="005B0F9E" w:rsidRDefault="00A668BC" w:rsidP="00DA32FD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40</w:t>
            </w:r>
          </w:p>
        </w:tc>
        <w:tc>
          <w:tcPr>
            <w:tcW w:w="1150" w:type="dxa"/>
          </w:tcPr>
          <w:p w14:paraId="26F5204F" w14:textId="1654079F" w:rsidR="005B0F9E" w:rsidRPr="005B0F9E" w:rsidRDefault="00A668BC" w:rsidP="00DA32FD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231</w:t>
            </w:r>
          </w:p>
        </w:tc>
        <w:tc>
          <w:tcPr>
            <w:tcW w:w="1827" w:type="dxa"/>
          </w:tcPr>
          <w:p w14:paraId="24E54D3E" w14:textId="51F46F52" w:rsidR="005B0F9E" w:rsidRPr="00A668BC" w:rsidRDefault="006E71F0" w:rsidP="00DA32FD">
            <w:pPr>
              <w:jc w:val="center"/>
              <w:rPr>
                <w:rFonts w:asciiTheme="minorHAnsi" w:hAnsiTheme="minorHAnsi" w:cstheme="minorBidi"/>
                <w:highlight w:val="yellow"/>
              </w:rPr>
            </w:pPr>
            <w:r w:rsidRPr="006E71F0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52</w:t>
            </w:r>
          </w:p>
        </w:tc>
        <w:tc>
          <w:tcPr>
            <w:tcW w:w="1701" w:type="dxa"/>
          </w:tcPr>
          <w:p w14:paraId="0BD11580" w14:textId="1E2819DB" w:rsidR="00320787" w:rsidRPr="000C7D4E" w:rsidRDefault="00320787" w:rsidP="000C7D4E">
            <w:pPr>
              <w:jc w:val="center"/>
              <w:rPr>
                <w:rFonts w:asciiTheme="minorHAnsi" w:hAnsiTheme="minorHAnsi" w:cstheme="minorBidi"/>
              </w:rPr>
            </w:pPr>
            <w:r w:rsidRPr="000C7D4E">
              <w:rPr>
                <w:rFonts w:asciiTheme="minorHAnsi" w:hAnsiTheme="minorHAnsi" w:cstheme="minorBidi"/>
              </w:rPr>
              <w:t>3</w:t>
            </w:r>
            <w:r w:rsidR="004F695D" w:rsidRPr="000C7D4E">
              <w:rPr>
                <w:rFonts w:asciiTheme="minorHAnsi" w:hAnsiTheme="minorHAnsi" w:cstheme="minorBidi"/>
              </w:rPr>
              <w:t>07</w:t>
            </w:r>
          </w:p>
        </w:tc>
      </w:tr>
    </w:tbl>
    <w:p w14:paraId="0395D060" w14:textId="6F1D1552" w:rsidR="00A668BC" w:rsidRPr="006E71F0" w:rsidRDefault="00A668BC" w:rsidP="00E70725">
      <w:pPr>
        <w:rPr>
          <w:rFonts w:asciiTheme="minorHAnsi" w:hAnsiTheme="minorHAnsi" w:cstheme="minorBidi"/>
        </w:rPr>
      </w:pPr>
      <w:r w:rsidRPr="006E71F0">
        <w:rPr>
          <w:rFonts w:asciiTheme="minorHAnsi" w:hAnsiTheme="minorHAnsi" w:cstheme="minorBidi"/>
        </w:rPr>
        <w:t>*Published Admission Number (PAN)</w:t>
      </w:r>
      <w:r w:rsidR="00DA32FD" w:rsidRPr="006E71F0">
        <w:rPr>
          <w:rFonts w:asciiTheme="minorHAnsi" w:hAnsiTheme="minorHAnsi" w:cstheme="minorBidi"/>
        </w:rPr>
        <w:t>: this is the number of places made available each year to applicants</w:t>
      </w:r>
    </w:p>
    <w:p w14:paraId="3A56E2DF" w14:textId="702AC37A" w:rsidR="009409FC" w:rsidRPr="006E71F0" w:rsidRDefault="00DA32FD" w:rsidP="00E70725">
      <w:pPr>
        <w:rPr>
          <w:rFonts w:asciiTheme="minorHAnsi" w:hAnsiTheme="minorHAnsi" w:cstheme="minorBidi"/>
        </w:rPr>
      </w:pPr>
      <w:r w:rsidRPr="006E71F0">
        <w:rPr>
          <w:rFonts w:asciiTheme="minorHAnsi" w:hAnsiTheme="minorHAnsi" w:cstheme="minorBidi"/>
          <w:b/>
          <w:bCs/>
        </w:rPr>
        <w:t>**</w:t>
      </w:r>
      <w:r w:rsidRPr="006E71F0">
        <w:rPr>
          <w:rFonts w:asciiTheme="minorHAnsi" w:hAnsiTheme="minorHAnsi" w:cstheme="minorBidi"/>
        </w:rPr>
        <w:t>This is the number of places that a school’s building can reasonably accommodate</w:t>
      </w:r>
    </w:p>
    <w:p w14:paraId="339A1496" w14:textId="28506892" w:rsidR="004F695D" w:rsidRPr="006E71F0" w:rsidRDefault="004F695D" w:rsidP="00E70725">
      <w:pPr>
        <w:rPr>
          <w:rFonts w:asciiTheme="minorHAnsi" w:hAnsiTheme="minorHAnsi" w:cstheme="minorBidi"/>
        </w:rPr>
      </w:pPr>
      <w:r w:rsidRPr="006E71F0">
        <w:rPr>
          <w:rFonts w:asciiTheme="minorHAnsi" w:hAnsiTheme="minorHAnsi" w:cstheme="minorBidi"/>
        </w:rPr>
        <w:t>***</w:t>
      </w:r>
      <w:r w:rsidRPr="006E71F0">
        <w:t xml:space="preserve"> </w:t>
      </w:r>
      <w:r w:rsidRPr="006E71F0">
        <w:rPr>
          <w:rFonts w:asciiTheme="minorHAnsi" w:hAnsiTheme="minorHAnsi" w:cstheme="minorBidi"/>
        </w:rPr>
        <w:t>These figures do not reflect the advice of the</w:t>
      </w:r>
      <w:r w:rsidRPr="006E71F0">
        <w:t xml:space="preserve"> </w:t>
      </w:r>
      <w:r w:rsidRPr="006E71F0">
        <w:rPr>
          <w:rFonts w:asciiTheme="minorHAnsi" w:hAnsiTheme="minorHAnsi" w:cstheme="minorBidi"/>
        </w:rPr>
        <w:t>Thoresby Vale developers regarding the faster than anticipated construction of new dwellings, as referred to on page 2 of this document</w:t>
      </w:r>
    </w:p>
    <w:p w14:paraId="0669BB84" w14:textId="3AC7972A" w:rsidR="00A101D9" w:rsidRPr="003A3137" w:rsidRDefault="00A101D9" w:rsidP="00E70725">
      <w:pPr>
        <w:rPr>
          <w:rFonts w:asciiTheme="minorHAnsi" w:hAnsiTheme="minorHAnsi" w:cstheme="minorBidi"/>
          <w:highlight w:val="yellow"/>
        </w:rPr>
      </w:pPr>
    </w:p>
    <w:p w14:paraId="06CE66F4" w14:textId="77777777" w:rsidR="00E369F5" w:rsidRDefault="00E369F5" w:rsidP="00E70725">
      <w:pPr>
        <w:ind w:left="720"/>
        <w:rPr>
          <w:rFonts w:cs="Arial"/>
          <w:b/>
          <w:bCs/>
          <w:u w:val="single"/>
        </w:rPr>
      </w:pPr>
    </w:p>
    <w:p w14:paraId="2EAE1D83" w14:textId="77777777" w:rsidR="00C93FE4" w:rsidRDefault="00C93FE4" w:rsidP="00E70725">
      <w:pPr>
        <w:ind w:left="720"/>
        <w:rPr>
          <w:rFonts w:cs="Arial"/>
          <w:b/>
          <w:bCs/>
          <w:u w:val="single"/>
        </w:rPr>
      </w:pPr>
    </w:p>
    <w:p w14:paraId="19A38BAB" w14:textId="77777777" w:rsidR="00C93FE4" w:rsidRDefault="00C93FE4" w:rsidP="00E70725">
      <w:pPr>
        <w:ind w:left="720"/>
        <w:rPr>
          <w:rFonts w:cs="Arial"/>
          <w:b/>
          <w:bCs/>
          <w:u w:val="single"/>
        </w:rPr>
      </w:pPr>
    </w:p>
    <w:p w14:paraId="6A7763C6" w14:textId="68AEEC13" w:rsidR="004322DD" w:rsidRDefault="00A101D9" w:rsidP="00E70725">
      <w:pPr>
        <w:ind w:left="720"/>
        <w:rPr>
          <w:rFonts w:cs="Arial"/>
          <w:b/>
          <w:bCs/>
          <w:u w:val="single"/>
        </w:rPr>
      </w:pPr>
      <w:r w:rsidRPr="00946224">
        <w:rPr>
          <w:rFonts w:cs="Arial"/>
          <w:b/>
          <w:bCs/>
          <w:u w:val="single"/>
        </w:rPr>
        <w:lastRenderedPageBreak/>
        <w:t xml:space="preserve">New Primary School on the </w:t>
      </w:r>
      <w:r w:rsidR="003A3137" w:rsidRPr="00946224">
        <w:rPr>
          <w:rFonts w:cs="Arial"/>
          <w:b/>
          <w:bCs/>
          <w:u w:val="single"/>
        </w:rPr>
        <w:t xml:space="preserve">Thoresby </w:t>
      </w:r>
      <w:r w:rsidR="00A668BC" w:rsidRPr="00946224">
        <w:rPr>
          <w:rFonts w:cs="Arial"/>
          <w:b/>
          <w:bCs/>
          <w:u w:val="single"/>
        </w:rPr>
        <w:t>Vale</w:t>
      </w:r>
      <w:r w:rsidR="003A3137" w:rsidRPr="00946224">
        <w:rPr>
          <w:rFonts w:cs="Arial"/>
          <w:b/>
          <w:bCs/>
          <w:u w:val="single"/>
        </w:rPr>
        <w:t xml:space="preserve"> </w:t>
      </w:r>
      <w:r w:rsidRPr="00946224">
        <w:rPr>
          <w:rFonts w:cs="Arial"/>
          <w:b/>
          <w:bCs/>
          <w:u w:val="single"/>
        </w:rPr>
        <w:t>Development</w:t>
      </w:r>
    </w:p>
    <w:p w14:paraId="1E9C23E2" w14:textId="77777777" w:rsidR="00E369F5" w:rsidRPr="00E807A1" w:rsidRDefault="00E369F5" w:rsidP="00E70725">
      <w:pPr>
        <w:ind w:left="720"/>
        <w:rPr>
          <w:rFonts w:cs="Arial"/>
          <w:b/>
          <w:bCs/>
          <w:u w:val="single"/>
        </w:rPr>
      </w:pPr>
    </w:p>
    <w:p w14:paraId="77011C97" w14:textId="3C0A6DA1" w:rsidR="00A101D9" w:rsidRDefault="00A101D9" w:rsidP="00E70725">
      <w:pPr>
        <w:ind w:left="720"/>
        <w:rPr>
          <w:rFonts w:cs="Arial"/>
        </w:rPr>
      </w:pPr>
      <w:r w:rsidRPr="00946224">
        <w:rPr>
          <w:rFonts w:cs="Arial"/>
        </w:rPr>
        <w:t xml:space="preserve">As part of the Section 106 agreement for the development of the </w:t>
      </w:r>
      <w:r w:rsidR="003A3137" w:rsidRPr="00946224">
        <w:rPr>
          <w:rFonts w:cs="Arial"/>
        </w:rPr>
        <w:t xml:space="preserve">Thoresby </w:t>
      </w:r>
      <w:r w:rsidR="00A668BC" w:rsidRPr="00946224">
        <w:rPr>
          <w:rFonts w:cs="Arial"/>
        </w:rPr>
        <w:t xml:space="preserve">Vale </w:t>
      </w:r>
      <w:r w:rsidRPr="00946224">
        <w:rPr>
          <w:rFonts w:cs="Arial"/>
        </w:rPr>
        <w:t>site, developers are committed to deliver supporting infrastructure to the area. The developer has agreed to the allocation of a site of 2.</w:t>
      </w:r>
      <w:r w:rsidR="00A668BC" w:rsidRPr="00946224">
        <w:rPr>
          <w:rFonts w:cs="Arial"/>
        </w:rPr>
        <w:t>58</w:t>
      </w:r>
      <w:r w:rsidRPr="00946224">
        <w:rPr>
          <w:rFonts w:cs="Arial"/>
        </w:rPr>
        <w:t xml:space="preserve"> hectares for the building of a new primary school for children aged </w:t>
      </w:r>
      <w:r w:rsidR="00A668BC" w:rsidRPr="00946224">
        <w:rPr>
          <w:rFonts w:cs="Arial"/>
        </w:rPr>
        <w:t>5</w:t>
      </w:r>
      <w:r w:rsidRPr="00946224">
        <w:rPr>
          <w:rFonts w:cs="Arial"/>
        </w:rPr>
        <w:t xml:space="preserve"> to 11. </w:t>
      </w:r>
    </w:p>
    <w:p w14:paraId="771C84B7" w14:textId="77777777" w:rsidR="00DA32FD" w:rsidRPr="00946224" w:rsidRDefault="00DA32FD" w:rsidP="00E70725">
      <w:pPr>
        <w:ind w:left="720"/>
        <w:rPr>
          <w:rFonts w:cs="Arial"/>
        </w:rPr>
      </w:pPr>
    </w:p>
    <w:p w14:paraId="00B2CBDD" w14:textId="1C1C4869" w:rsidR="00A101D9" w:rsidRDefault="00A101D9" w:rsidP="00E70725">
      <w:pPr>
        <w:ind w:left="720"/>
        <w:rPr>
          <w:rFonts w:cs="Arial"/>
        </w:rPr>
      </w:pPr>
      <w:r w:rsidRPr="00C838C2">
        <w:rPr>
          <w:rFonts w:cs="Arial"/>
        </w:rPr>
        <w:t>This is a large development where a new school was a condition for the granting of the planning permission.</w:t>
      </w:r>
    </w:p>
    <w:p w14:paraId="0412953A" w14:textId="77777777" w:rsidR="00DA32FD" w:rsidRPr="0032698F" w:rsidRDefault="00DA32FD" w:rsidP="00E70725">
      <w:pPr>
        <w:ind w:left="720"/>
        <w:rPr>
          <w:rFonts w:cs="Arial"/>
        </w:rPr>
      </w:pPr>
    </w:p>
    <w:p w14:paraId="66438C43" w14:textId="2FC86D4D" w:rsidR="00A101D9" w:rsidRDefault="00A101D9" w:rsidP="00E70725">
      <w:pPr>
        <w:ind w:left="720"/>
        <w:rPr>
          <w:rFonts w:cs="Arial"/>
        </w:rPr>
      </w:pPr>
      <w:r w:rsidRPr="00E807A1">
        <w:rPr>
          <w:rFonts w:cs="Arial"/>
        </w:rPr>
        <w:t xml:space="preserve">The new school </w:t>
      </w:r>
      <w:proofErr w:type="gramStart"/>
      <w:r w:rsidRPr="00E807A1">
        <w:rPr>
          <w:rFonts w:cs="Arial"/>
        </w:rPr>
        <w:t>would be built in</w:t>
      </w:r>
      <w:proofErr w:type="gramEnd"/>
      <w:r w:rsidRPr="00E807A1">
        <w:rPr>
          <w:rFonts w:cs="Arial"/>
        </w:rPr>
        <w:t xml:space="preserve"> accordance with the specifications described by the Department for Education (Building Bulletin 103) and under consultation with Nottinghamshire County Council.</w:t>
      </w:r>
    </w:p>
    <w:p w14:paraId="3715F429" w14:textId="77777777" w:rsidR="004F695D" w:rsidRPr="00E807A1" w:rsidRDefault="004F695D" w:rsidP="00E70725">
      <w:pPr>
        <w:ind w:left="720"/>
        <w:rPr>
          <w:rFonts w:cs="Arial"/>
        </w:rPr>
      </w:pPr>
    </w:p>
    <w:p w14:paraId="74FEBEF7" w14:textId="2D916E57" w:rsidR="004322DD" w:rsidRDefault="00A101D9" w:rsidP="00E70725">
      <w:pPr>
        <w:ind w:left="720"/>
        <w:rPr>
          <w:rFonts w:cs="Arial"/>
        </w:rPr>
      </w:pPr>
      <w:r w:rsidRPr="005F53BF">
        <w:rPr>
          <w:rFonts w:cs="Arial"/>
        </w:rPr>
        <w:t>Admission arrangements, which may include a catchment area for the new primary</w:t>
      </w:r>
      <w:r w:rsidRPr="00E807A1">
        <w:rPr>
          <w:rFonts w:cs="Arial"/>
        </w:rPr>
        <w:t xml:space="preserve"> free school</w:t>
      </w:r>
      <w:r w:rsidR="004F695D">
        <w:rPr>
          <w:rFonts w:cs="Arial"/>
        </w:rPr>
        <w:t xml:space="preserve">, </w:t>
      </w:r>
      <w:r w:rsidRPr="00E807A1">
        <w:rPr>
          <w:rFonts w:cs="Arial"/>
        </w:rPr>
        <w:t>would be decided by the</w:t>
      </w:r>
      <w:r>
        <w:rPr>
          <w:rFonts w:cs="Arial"/>
        </w:rPr>
        <w:t xml:space="preserve"> sponsoring</w:t>
      </w:r>
      <w:r w:rsidRPr="00E807A1">
        <w:rPr>
          <w:rFonts w:cs="Arial"/>
        </w:rPr>
        <w:t xml:space="preserve"> Multi Academy Trust. The trust that will operate the school will be selected through the </w:t>
      </w:r>
      <w:r>
        <w:rPr>
          <w:rFonts w:cs="Arial"/>
        </w:rPr>
        <w:t>Free School P</w:t>
      </w:r>
      <w:r w:rsidRPr="00E807A1">
        <w:rPr>
          <w:rFonts w:cs="Arial"/>
        </w:rPr>
        <w:t>resumption process.</w:t>
      </w:r>
    </w:p>
    <w:p w14:paraId="05EBE4AA" w14:textId="77777777" w:rsidR="000810EB" w:rsidRPr="00E807A1" w:rsidRDefault="000810EB" w:rsidP="00E70725">
      <w:pPr>
        <w:ind w:left="720"/>
        <w:rPr>
          <w:rFonts w:cs="Arial"/>
        </w:rPr>
      </w:pPr>
    </w:p>
    <w:p w14:paraId="5429B796" w14:textId="77777777" w:rsidR="00E369F5" w:rsidRDefault="00E369F5" w:rsidP="00E70725">
      <w:pPr>
        <w:ind w:left="720"/>
        <w:rPr>
          <w:b/>
          <w:bCs/>
          <w:u w:val="single"/>
        </w:rPr>
      </w:pPr>
    </w:p>
    <w:p w14:paraId="7ABD6700" w14:textId="6719644C" w:rsidR="00A101D9" w:rsidRDefault="000810EB" w:rsidP="00E70725">
      <w:pPr>
        <w:ind w:left="720"/>
        <w:rPr>
          <w:rFonts w:cs="Arial"/>
          <w:b/>
          <w:bCs/>
          <w:u w:val="single"/>
        </w:rPr>
      </w:pPr>
      <w:r w:rsidRPr="001F23D5">
        <w:rPr>
          <w:b/>
          <w:bCs/>
          <w:u w:val="single"/>
        </w:rPr>
        <w:t>The consultation process</w:t>
      </w:r>
      <w:r>
        <w:rPr>
          <w:b/>
          <w:bCs/>
          <w:u w:val="single"/>
        </w:rPr>
        <w:t xml:space="preserve"> </w:t>
      </w:r>
      <w:r w:rsidR="00A101D9" w:rsidRPr="00A101D9">
        <w:rPr>
          <w:rFonts w:cs="Arial"/>
          <w:b/>
          <w:bCs/>
          <w:u w:val="single"/>
        </w:rPr>
        <w:t>and Indicative timeline for opening a new primary free school</w:t>
      </w:r>
    </w:p>
    <w:p w14:paraId="6ADF2D79" w14:textId="0EE07205" w:rsidR="000810EB" w:rsidRDefault="000810EB" w:rsidP="00E70725">
      <w:pPr>
        <w:rPr>
          <w:rFonts w:cs="Arial"/>
          <w:b/>
          <w:bCs/>
          <w:u w:val="single"/>
        </w:rPr>
      </w:pPr>
    </w:p>
    <w:p w14:paraId="4B0C58BF" w14:textId="3F542D0E" w:rsidR="009409FC" w:rsidRDefault="000810EB" w:rsidP="00E70725">
      <w:pPr>
        <w:ind w:left="720"/>
      </w:pPr>
      <w:r w:rsidRPr="001F23D5">
        <w:t xml:space="preserve">As per the timeline published </w:t>
      </w:r>
      <w:r>
        <w:t>below</w:t>
      </w:r>
      <w:r w:rsidRPr="001F23D5">
        <w:t xml:space="preserve">, this consultation will run for </w:t>
      </w:r>
      <w:r w:rsidR="00E369F5">
        <w:t>6</w:t>
      </w:r>
      <w:r w:rsidRPr="001F23D5">
        <w:t xml:space="preserve"> weeks from</w:t>
      </w:r>
      <w:r w:rsidR="009409FC">
        <w:t>:</w:t>
      </w:r>
      <w:r w:rsidRPr="001F23D5">
        <w:t xml:space="preserve"> </w:t>
      </w:r>
    </w:p>
    <w:p w14:paraId="7DE57266" w14:textId="77777777" w:rsidR="004F695D" w:rsidRDefault="004F695D" w:rsidP="00E70725">
      <w:pPr>
        <w:ind w:left="720"/>
      </w:pPr>
    </w:p>
    <w:p w14:paraId="6F00AFFD" w14:textId="26B65664" w:rsidR="000810EB" w:rsidRDefault="00E369F5" w:rsidP="00E70725">
      <w:pPr>
        <w:ind w:left="720"/>
        <w:jc w:val="center"/>
        <w:rPr>
          <w:b/>
        </w:rPr>
      </w:pPr>
      <w:r w:rsidRPr="00C93FE4">
        <w:rPr>
          <w:b/>
        </w:rPr>
        <w:t>Thurs</w:t>
      </w:r>
      <w:r w:rsidR="000810EB" w:rsidRPr="00C93FE4">
        <w:rPr>
          <w:b/>
        </w:rPr>
        <w:t>day</w:t>
      </w:r>
      <w:r w:rsidR="00851C31" w:rsidRPr="00C93FE4">
        <w:rPr>
          <w:b/>
        </w:rPr>
        <w:t xml:space="preserve"> </w:t>
      </w:r>
      <w:r w:rsidRPr="00C93FE4">
        <w:rPr>
          <w:b/>
        </w:rPr>
        <w:t>2</w:t>
      </w:r>
      <w:r w:rsidRPr="00C93FE4">
        <w:rPr>
          <w:b/>
          <w:vertAlign w:val="superscript"/>
        </w:rPr>
        <w:t>nd</w:t>
      </w:r>
      <w:r w:rsidRPr="00C93FE4">
        <w:rPr>
          <w:b/>
        </w:rPr>
        <w:t xml:space="preserve"> </w:t>
      </w:r>
      <w:proofErr w:type="gramStart"/>
      <w:r w:rsidRPr="00C93FE4">
        <w:rPr>
          <w:b/>
        </w:rPr>
        <w:t>December</w:t>
      </w:r>
      <w:r w:rsidR="00C0411C" w:rsidRPr="00C93FE4">
        <w:rPr>
          <w:b/>
        </w:rPr>
        <w:t xml:space="preserve"> </w:t>
      </w:r>
      <w:r w:rsidR="000810EB" w:rsidRPr="00C93FE4">
        <w:rPr>
          <w:b/>
        </w:rPr>
        <w:t xml:space="preserve"> 2021</w:t>
      </w:r>
      <w:proofErr w:type="gramEnd"/>
      <w:r w:rsidR="000810EB" w:rsidRPr="00C93FE4">
        <w:t xml:space="preserve"> </w:t>
      </w:r>
      <w:r w:rsidR="000810EB" w:rsidRPr="00C93FE4">
        <w:rPr>
          <w:b/>
          <w:bCs/>
        </w:rPr>
        <w:t>until</w:t>
      </w:r>
      <w:r w:rsidRPr="00C93FE4">
        <w:rPr>
          <w:b/>
          <w:bCs/>
        </w:rPr>
        <w:t xml:space="preserve"> Fri</w:t>
      </w:r>
      <w:r w:rsidR="000810EB" w:rsidRPr="00C93FE4">
        <w:rPr>
          <w:b/>
          <w:bCs/>
        </w:rPr>
        <w:t>day</w:t>
      </w:r>
      <w:r w:rsidR="000810EB" w:rsidRPr="00C93FE4">
        <w:rPr>
          <w:b/>
        </w:rPr>
        <w:t xml:space="preserve"> </w:t>
      </w:r>
      <w:r w:rsidRPr="00C93FE4">
        <w:rPr>
          <w:b/>
        </w:rPr>
        <w:t>January 14</w:t>
      </w:r>
      <w:r w:rsidRPr="00C93FE4">
        <w:rPr>
          <w:b/>
          <w:vertAlign w:val="superscript"/>
        </w:rPr>
        <w:t>th</w:t>
      </w:r>
      <w:r w:rsidRPr="00C93FE4">
        <w:rPr>
          <w:b/>
        </w:rPr>
        <w:t xml:space="preserve"> </w:t>
      </w:r>
      <w:r w:rsidR="000810EB" w:rsidRPr="00C93FE4">
        <w:rPr>
          <w:b/>
        </w:rPr>
        <w:t>202</w:t>
      </w:r>
      <w:r w:rsidRPr="00C93FE4">
        <w:rPr>
          <w:b/>
        </w:rPr>
        <w:t>2</w:t>
      </w:r>
      <w:r w:rsidR="000810EB" w:rsidRPr="00C93FE4">
        <w:rPr>
          <w:b/>
        </w:rPr>
        <w:t>.</w:t>
      </w:r>
    </w:p>
    <w:p w14:paraId="1F4FBB79" w14:textId="77777777" w:rsidR="00236B9E" w:rsidRDefault="00236B9E" w:rsidP="00E70725">
      <w:pPr>
        <w:ind w:left="720"/>
      </w:pPr>
    </w:p>
    <w:p w14:paraId="282DFACD" w14:textId="69B47AAD" w:rsidR="000810EB" w:rsidRDefault="000810EB" w:rsidP="00E70725">
      <w:pPr>
        <w:ind w:left="720"/>
      </w:pPr>
      <w:r w:rsidRPr="001F23D5">
        <w:t xml:space="preserve">Nottinghamshire County Council (NCC) will welcome responses to the consultation during this period. </w:t>
      </w:r>
    </w:p>
    <w:p w14:paraId="44817949" w14:textId="77777777" w:rsidR="000810EB" w:rsidRPr="000810EB" w:rsidRDefault="000810EB" w:rsidP="00E70725">
      <w:pPr>
        <w:ind w:left="720"/>
        <w:rPr>
          <w:b/>
        </w:rPr>
      </w:pPr>
    </w:p>
    <w:p w14:paraId="06FB437F" w14:textId="53EAEF4D" w:rsidR="000810EB" w:rsidRPr="00AD7E83" w:rsidRDefault="00AD7E83" w:rsidP="00E70725">
      <w:pPr>
        <w:ind w:left="720"/>
        <w:rPr>
          <w:rFonts w:cs="Arial"/>
        </w:rPr>
      </w:pPr>
      <w:r w:rsidRPr="00C222E0">
        <w:rPr>
          <w:rFonts w:cs="Arial"/>
        </w:rPr>
        <w:t>The outcome of this initial consultation will be reported to Elected Members of</w:t>
      </w:r>
      <w:r>
        <w:rPr>
          <w:rFonts w:cs="Arial"/>
        </w:rPr>
        <w:t xml:space="preserve"> </w:t>
      </w:r>
      <w:r w:rsidRPr="00C222E0">
        <w:rPr>
          <w:rFonts w:cs="Arial"/>
        </w:rPr>
        <w:t>the Children and Young People Committee</w:t>
      </w:r>
      <w:r>
        <w:rPr>
          <w:rFonts w:cs="Arial"/>
        </w:rPr>
        <w:t>,</w:t>
      </w:r>
      <w:r w:rsidRPr="00C222E0">
        <w:rPr>
          <w:rFonts w:cs="Arial"/>
        </w:rPr>
        <w:t xml:space="preserve"> who will de</w:t>
      </w:r>
      <w:r>
        <w:rPr>
          <w:rFonts w:cs="Arial"/>
        </w:rPr>
        <w:t xml:space="preserve">cide </w:t>
      </w:r>
      <w:r w:rsidRPr="00C222E0">
        <w:rPr>
          <w:rFonts w:cs="Arial"/>
        </w:rPr>
        <w:t xml:space="preserve">whether to </w:t>
      </w:r>
      <w:proofErr w:type="gramStart"/>
      <w:r w:rsidRPr="00C222E0">
        <w:rPr>
          <w:rFonts w:cs="Arial"/>
        </w:rPr>
        <w:t>proceed  with</w:t>
      </w:r>
      <w:proofErr w:type="gramEnd"/>
      <w:r w:rsidRPr="00C222E0">
        <w:rPr>
          <w:rFonts w:cs="Arial"/>
        </w:rPr>
        <w:t xml:space="preserve"> </w:t>
      </w:r>
      <w:r>
        <w:rPr>
          <w:rFonts w:cs="Arial"/>
        </w:rPr>
        <w:t>a</w:t>
      </w:r>
      <w:r w:rsidRPr="00C222E0">
        <w:rPr>
          <w:rFonts w:cs="Arial"/>
        </w:rPr>
        <w:t xml:space="preserve"> </w:t>
      </w:r>
      <w:r>
        <w:rPr>
          <w:rFonts w:cs="Arial"/>
        </w:rPr>
        <w:t>F</w:t>
      </w:r>
      <w:r w:rsidRPr="00C222E0">
        <w:rPr>
          <w:rFonts w:cs="Arial"/>
        </w:rPr>
        <w:t xml:space="preserve">ree </w:t>
      </w:r>
      <w:r>
        <w:rPr>
          <w:rFonts w:cs="Arial"/>
        </w:rPr>
        <w:t>S</w:t>
      </w:r>
      <w:r w:rsidRPr="00C222E0">
        <w:rPr>
          <w:rFonts w:cs="Arial"/>
        </w:rPr>
        <w:t xml:space="preserve">chool </w:t>
      </w:r>
      <w:r>
        <w:rPr>
          <w:rFonts w:cs="Arial"/>
        </w:rPr>
        <w:t>P</w:t>
      </w:r>
      <w:r w:rsidRPr="00C222E0">
        <w:rPr>
          <w:rFonts w:cs="Arial"/>
        </w:rPr>
        <w:t>resumption process.</w:t>
      </w:r>
      <w:r>
        <w:rPr>
          <w:rFonts w:cs="Arial"/>
        </w:rPr>
        <w:t xml:space="preserve"> If this option is chosen, NCC would </w:t>
      </w:r>
      <w:r w:rsidR="000810EB">
        <w:t xml:space="preserve">invite Multi-Academy Trusts to apply </w:t>
      </w:r>
      <w:r w:rsidR="00851C31">
        <w:t xml:space="preserve">during Spring </w:t>
      </w:r>
      <w:r w:rsidR="00851C31" w:rsidRPr="00946224">
        <w:t>term 2022</w:t>
      </w:r>
      <w:r w:rsidRPr="00946224">
        <w:t xml:space="preserve"> </w:t>
      </w:r>
      <w:r w:rsidR="000810EB" w:rsidRPr="00946224">
        <w:t>for selection</w:t>
      </w:r>
      <w:r w:rsidR="000810EB">
        <w:t xml:space="preserve"> to operate the new primary </w:t>
      </w:r>
      <w:proofErr w:type="gramStart"/>
      <w:r w:rsidR="000810EB">
        <w:t>school, if</w:t>
      </w:r>
      <w:proofErr w:type="gramEnd"/>
      <w:r w:rsidR="000810EB">
        <w:t xml:space="preserve"> that is the local authority’s decision</w:t>
      </w:r>
      <w:r w:rsidR="000810EB" w:rsidRPr="00E807A1">
        <w:rPr>
          <w:rFonts w:cs="Arial"/>
        </w:rPr>
        <w:t>.</w:t>
      </w:r>
    </w:p>
    <w:p w14:paraId="12B2B9F6" w14:textId="77777777" w:rsidR="00236B9E" w:rsidRPr="00236B9E" w:rsidRDefault="00236B9E" w:rsidP="00E70725">
      <w:pPr>
        <w:ind w:left="720"/>
        <w:rPr>
          <w:rFonts w:cs="Arial"/>
        </w:rPr>
      </w:pPr>
    </w:p>
    <w:p w14:paraId="4F256775" w14:textId="71B931BB" w:rsidR="00A101D9" w:rsidRPr="00946224" w:rsidRDefault="00A101D9" w:rsidP="00E70725">
      <w:pPr>
        <w:ind w:left="720"/>
        <w:rPr>
          <w:rFonts w:cs="Arial"/>
        </w:rPr>
      </w:pPr>
      <w:r w:rsidRPr="00E807A1">
        <w:rPr>
          <w:rFonts w:cs="Arial"/>
        </w:rPr>
        <w:t xml:space="preserve">Once proposals are received and have been evaluated, NCC will recommend a sponsor to the Regional Schools Commissioner who will make the final decision. NCC will </w:t>
      </w:r>
      <w:r w:rsidR="00236B9E">
        <w:rPr>
          <w:rFonts w:cs="Arial"/>
        </w:rPr>
        <w:t xml:space="preserve">then </w:t>
      </w:r>
      <w:r w:rsidRPr="00E807A1">
        <w:rPr>
          <w:rFonts w:cs="Arial"/>
        </w:rPr>
        <w:t xml:space="preserve">work with the successful </w:t>
      </w:r>
      <w:r w:rsidRPr="00946224">
        <w:rPr>
          <w:rFonts w:cs="Arial"/>
        </w:rPr>
        <w:t xml:space="preserve">sponsor and the housing developer to </w:t>
      </w:r>
      <w:r w:rsidR="00236B9E" w:rsidRPr="00946224">
        <w:rPr>
          <w:rFonts w:cs="Arial"/>
        </w:rPr>
        <w:t>open</w:t>
      </w:r>
      <w:r w:rsidRPr="00946224">
        <w:rPr>
          <w:rFonts w:cs="Arial"/>
        </w:rPr>
        <w:t xml:space="preserve"> the new school</w:t>
      </w:r>
      <w:r w:rsidR="00236B9E" w:rsidRPr="00946224">
        <w:rPr>
          <w:rFonts w:cs="Arial"/>
        </w:rPr>
        <w:t xml:space="preserve"> in September 2023.</w:t>
      </w:r>
    </w:p>
    <w:p w14:paraId="68FEC21A" w14:textId="542F0563" w:rsidR="00A101D9" w:rsidRPr="00E807A1" w:rsidRDefault="00A101D9" w:rsidP="00E70725">
      <w:pPr>
        <w:jc w:val="center"/>
        <w:rPr>
          <w:rFonts w:asciiTheme="minorHAnsi" w:hAnsiTheme="minorHAnsi" w:cstheme="minorBidi"/>
        </w:rPr>
      </w:pPr>
    </w:p>
    <w:p w14:paraId="14F5172A" w14:textId="77777777" w:rsidR="004322DD" w:rsidRDefault="004322DD" w:rsidP="00E70725">
      <w:pPr>
        <w:ind w:left="720"/>
        <w:rPr>
          <w:rFonts w:cs="Arial"/>
          <w:b/>
          <w:bCs/>
          <w:u w:val="single"/>
        </w:rPr>
      </w:pPr>
    </w:p>
    <w:p w14:paraId="267E5BEA" w14:textId="35812DF7" w:rsidR="00EA0864" w:rsidRDefault="00EA0864" w:rsidP="00E70725">
      <w:pPr>
        <w:rPr>
          <w:b/>
          <w:bCs/>
          <w:u w:val="single"/>
        </w:rPr>
      </w:pPr>
    </w:p>
    <w:p w14:paraId="37CD3AC4" w14:textId="57544978" w:rsidR="000810EB" w:rsidRDefault="000810EB" w:rsidP="00E70725">
      <w:pPr>
        <w:rPr>
          <w:b/>
          <w:bCs/>
          <w:u w:val="single"/>
        </w:rPr>
      </w:pPr>
    </w:p>
    <w:p w14:paraId="57935962" w14:textId="2B130842" w:rsidR="000810EB" w:rsidRDefault="000810EB" w:rsidP="00E70725">
      <w:pPr>
        <w:rPr>
          <w:b/>
          <w:bCs/>
          <w:u w:val="single"/>
        </w:rPr>
      </w:pPr>
    </w:p>
    <w:p w14:paraId="14308A52" w14:textId="7987C644" w:rsidR="00C838C2" w:rsidRDefault="00C838C2" w:rsidP="00E70725">
      <w:pPr>
        <w:rPr>
          <w:b/>
          <w:bCs/>
          <w:u w:val="single"/>
        </w:rPr>
      </w:pPr>
    </w:p>
    <w:p w14:paraId="68CE04E7" w14:textId="429F08D4" w:rsidR="00C838C2" w:rsidRDefault="00C838C2" w:rsidP="00E70725">
      <w:pPr>
        <w:rPr>
          <w:b/>
          <w:bCs/>
          <w:u w:val="single"/>
        </w:rPr>
      </w:pPr>
    </w:p>
    <w:p w14:paraId="6A2290F8" w14:textId="4B205FC5" w:rsidR="00C838C2" w:rsidRDefault="00C838C2" w:rsidP="00E70725">
      <w:pPr>
        <w:rPr>
          <w:b/>
          <w:bCs/>
          <w:u w:val="single"/>
        </w:rPr>
      </w:pPr>
    </w:p>
    <w:p w14:paraId="3406F510" w14:textId="09F44141" w:rsidR="00C838C2" w:rsidRDefault="00C838C2" w:rsidP="00E70725">
      <w:pPr>
        <w:rPr>
          <w:b/>
          <w:bCs/>
          <w:u w:val="single"/>
        </w:rPr>
      </w:pPr>
    </w:p>
    <w:p w14:paraId="7A78174D" w14:textId="6C22EA1E" w:rsidR="00C838C2" w:rsidRDefault="00C838C2" w:rsidP="00E70725">
      <w:pPr>
        <w:rPr>
          <w:b/>
          <w:bCs/>
          <w:u w:val="single"/>
        </w:rPr>
      </w:pPr>
    </w:p>
    <w:p w14:paraId="127C7890" w14:textId="4C29E2EF" w:rsidR="00C838C2" w:rsidRDefault="00C838C2" w:rsidP="00E70725">
      <w:pPr>
        <w:rPr>
          <w:b/>
          <w:bCs/>
          <w:u w:val="single"/>
        </w:rPr>
      </w:pPr>
    </w:p>
    <w:p w14:paraId="7DF3D49F" w14:textId="0E30C3E3" w:rsidR="00C838C2" w:rsidRDefault="00C838C2" w:rsidP="00E70725">
      <w:pPr>
        <w:rPr>
          <w:b/>
          <w:bCs/>
          <w:u w:val="single"/>
        </w:rPr>
      </w:pPr>
    </w:p>
    <w:p w14:paraId="7FD79322" w14:textId="0C347DFC" w:rsidR="00C838C2" w:rsidRDefault="00C838C2" w:rsidP="00E70725">
      <w:pPr>
        <w:rPr>
          <w:b/>
          <w:bCs/>
          <w:u w:val="single"/>
        </w:rPr>
      </w:pPr>
    </w:p>
    <w:p w14:paraId="54D1DF1F" w14:textId="77777777" w:rsidR="00C838C2" w:rsidRDefault="00C838C2" w:rsidP="00E70725">
      <w:pPr>
        <w:rPr>
          <w:b/>
          <w:bCs/>
          <w:u w:val="single"/>
        </w:rPr>
      </w:pPr>
    </w:p>
    <w:p w14:paraId="1C2D9B3A" w14:textId="77777777" w:rsidR="00E369F5" w:rsidRDefault="00E369F5" w:rsidP="00E70725">
      <w:pPr>
        <w:jc w:val="center"/>
        <w:rPr>
          <w:b/>
          <w:bCs/>
          <w:u w:val="single"/>
        </w:rPr>
      </w:pPr>
    </w:p>
    <w:p w14:paraId="3766BCA1" w14:textId="22186028" w:rsidR="00236B9E" w:rsidRPr="00236B9E" w:rsidRDefault="00236B9E" w:rsidP="00E70725">
      <w:pPr>
        <w:jc w:val="center"/>
        <w:rPr>
          <w:b/>
          <w:bCs/>
          <w:sz w:val="28"/>
          <w:szCs w:val="28"/>
          <w:u w:val="single"/>
        </w:rPr>
      </w:pPr>
      <w:r w:rsidRPr="00236B9E">
        <w:rPr>
          <w:b/>
          <w:bCs/>
          <w:sz w:val="28"/>
          <w:szCs w:val="28"/>
          <w:u w:val="single"/>
        </w:rPr>
        <w:lastRenderedPageBreak/>
        <w:t>Consultation Response Form</w:t>
      </w:r>
    </w:p>
    <w:p w14:paraId="63864F4C" w14:textId="77777777" w:rsidR="000810EB" w:rsidRDefault="000810EB" w:rsidP="00E70725">
      <w:pPr>
        <w:rPr>
          <w:b/>
        </w:rPr>
      </w:pPr>
    </w:p>
    <w:p w14:paraId="329D123E" w14:textId="77777777" w:rsidR="000810EB" w:rsidRDefault="000810EB" w:rsidP="00E70725">
      <w:pPr>
        <w:rPr>
          <w:b/>
        </w:rPr>
      </w:pPr>
      <w:r>
        <w:rPr>
          <w:b/>
        </w:rPr>
        <w:t xml:space="preserve">INFORMAL CONSULTATION ON LAUNCH OF A FREE SCHOOL PRESUMPTION COMPETITION </w:t>
      </w:r>
    </w:p>
    <w:p w14:paraId="4ED1A31F" w14:textId="77777777" w:rsidR="000810EB" w:rsidRDefault="000810EB" w:rsidP="00E70725">
      <w:pPr>
        <w:rPr>
          <w:b/>
        </w:rPr>
      </w:pPr>
    </w:p>
    <w:p w14:paraId="5B6BCADB" w14:textId="77777777" w:rsidR="000810EB" w:rsidRDefault="000810EB" w:rsidP="00E70725">
      <w:pPr>
        <w:rPr>
          <w:b/>
        </w:rPr>
      </w:pPr>
      <w:r>
        <w:rPr>
          <w:b/>
        </w:rPr>
        <w:t>LOCAL AUTHORITY CONSULTATION REGARDING A NEW PRIMARY SCHOOL IN</w:t>
      </w:r>
    </w:p>
    <w:p w14:paraId="5152114B" w14:textId="430A3157" w:rsidR="000810EB" w:rsidRDefault="000810EB" w:rsidP="00E70725">
      <w:pPr>
        <w:rPr>
          <w:b/>
        </w:rPr>
      </w:pPr>
      <w:r w:rsidRPr="00946224">
        <w:rPr>
          <w:b/>
        </w:rPr>
        <w:t xml:space="preserve">THE </w:t>
      </w:r>
      <w:proofErr w:type="gramStart"/>
      <w:r w:rsidR="00C0411C" w:rsidRPr="00946224">
        <w:rPr>
          <w:b/>
        </w:rPr>
        <w:t xml:space="preserve">EDWINSTOWE </w:t>
      </w:r>
      <w:r w:rsidRPr="00946224">
        <w:rPr>
          <w:b/>
        </w:rPr>
        <w:t xml:space="preserve"> PLANNING</w:t>
      </w:r>
      <w:proofErr w:type="gramEnd"/>
      <w:r w:rsidRPr="00946224">
        <w:rPr>
          <w:b/>
        </w:rPr>
        <w:t xml:space="preserve"> AREA</w:t>
      </w:r>
    </w:p>
    <w:p w14:paraId="546E4D00" w14:textId="77777777" w:rsidR="000810EB" w:rsidRDefault="000810EB" w:rsidP="00E70725">
      <w:pPr>
        <w:ind w:left="-993"/>
        <w:rPr>
          <w:b/>
        </w:rPr>
      </w:pPr>
    </w:p>
    <w:p w14:paraId="37D3648F" w14:textId="77777777" w:rsidR="000810EB" w:rsidRDefault="000810EB" w:rsidP="00E70725">
      <w:pPr>
        <w:rPr>
          <w:b/>
          <w:u w:val="single"/>
        </w:rPr>
      </w:pPr>
    </w:p>
    <w:p w14:paraId="00DCDF76" w14:textId="037B9A19" w:rsidR="00280646" w:rsidRPr="00236B9E" w:rsidRDefault="00280646" w:rsidP="00E70725">
      <w:pPr>
        <w:rPr>
          <w:u w:val="single"/>
        </w:rPr>
      </w:pPr>
      <w:r w:rsidRPr="00236B9E">
        <w:rPr>
          <w:u w:val="single"/>
        </w:rPr>
        <w:t>If you wish to respond to the consultation you can share your views by:</w:t>
      </w:r>
    </w:p>
    <w:p w14:paraId="6C2970FD" w14:textId="77777777" w:rsidR="000810EB" w:rsidRPr="00236B9E" w:rsidRDefault="000810EB" w:rsidP="00E70725">
      <w:pPr>
        <w:rPr>
          <w:b/>
          <w:u w:val="single"/>
        </w:rPr>
      </w:pPr>
    </w:p>
    <w:p w14:paraId="0814A368" w14:textId="578B277A" w:rsidR="00236B9E" w:rsidRPr="00236B9E" w:rsidRDefault="00280646" w:rsidP="00E7072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36B9E">
        <w:rPr>
          <w:sz w:val="24"/>
          <w:szCs w:val="24"/>
        </w:rPr>
        <w:t>Completing the online survey on Nottinghamshire County Council’s consultation hu</w:t>
      </w:r>
      <w:r w:rsidR="000810EB" w:rsidRPr="00236B9E">
        <w:rPr>
          <w:sz w:val="24"/>
          <w:szCs w:val="24"/>
        </w:rPr>
        <w:t xml:space="preserve">b </w:t>
      </w:r>
      <w:hyperlink r:id="rId11" w:history="1">
        <w:r w:rsidR="00236B9E" w:rsidRPr="00A21980">
          <w:rPr>
            <w:rStyle w:val="Hyperlink"/>
            <w:sz w:val="24"/>
            <w:szCs w:val="24"/>
          </w:rPr>
          <w:t>https://consult.nottinghamshire.gov.uk</w:t>
        </w:r>
      </w:hyperlink>
      <w:r w:rsidR="00236B9E">
        <w:rPr>
          <w:sz w:val="24"/>
          <w:szCs w:val="24"/>
        </w:rPr>
        <w:t xml:space="preserve"> </w:t>
      </w:r>
    </w:p>
    <w:p w14:paraId="16FCEFCD" w14:textId="56BD9B94" w:rsidR="00280646" w:rsidRPr="00236B9E" w:rsidRDefault="00280646" w:rsidP="00E7072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36B9E">
        <w:rPr>
          <w:sz w:val="24"/>
          <w:szCs w:val="24"/>
        </w:rPr>
        <w:t xml:space="preserve">Emailing Nottinghamshire County Council at </w:t>
      </w:r>
      <w:hyperlink r:id="rId12" w:history="1">
        <w:r w:rsidR="000810EB" w:rsidRPr="00236B9E">
          <w:rPr>
            <w:rStyle w:val="Hyperlink"/>
            <w:sz w:val="24"/>
            <w:szCs w:val="24"/>
          </w:rPr>
          <w:t>place.planning@nottscc.gov.uk</w:t>
        </w:r>
      </w:hyperlink>
    </w:p>
    <w:p w14:paraId="1F1853F6" w14:textId="1B515991" w:rsidR="000810EB" w:rsidRPr="00236B9E" w:rsidRDefault="000810EB" w:rsidP="00E7072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36B9E">
        <w:rPr>
          <w:sz w:val="24"/>
          <w:szCs w:val="24"/>
        </w:rPr>
        <w:t>Requesting a p</w:t>
      </w:r>
      <w:r w:rsidR="00280646" w:rsidRPr="00236B9E">
        <w:rPr>
          <w:sz w:val="24"/>
          <w:szCs w:val="24"/>
        </w:rPr>
        <w:t>aper cop</w:t>
      </w:r>
      <w:r w:rsidR="00236B9E">
        <w:rPr>
          <w:sz w:val="24"/>
          <w:szCs w:val="24"/>
        </w:rPr>
        <w:t>y</w:t>
      </w:r>
      <w:r w:rsidR="00280646" w:rsidRPr="00236B9E">
        <w:rPr>
          <w:sz w:val="24"/>
          <w:szCs w:val="24"/>
        </w:rPr>
        <w:t xml:space="preserve"> of th</w:t>
      </w:r>
      <w:r w:rsidR="00236B9E">
        <w:rPr>
          <w:sz w:val="24"/>
          <w:szCs w:val="24"/>
        </w:rPr>
        <w:t>is</w:t>
      </w:r>
      <w:r w:rsidR="00280646" w:rsidRPr="00236B9E">
        <w:rPr>
          <w:sz w:val="24"/>
          <w:szCs w:val="24"/>
        </w:rPr>
        <w:t xml:space="preserve"> consultation from: </w:t>
      </w:r>
    </w:p>
    <w:p w14:paraId="00883C11" w14:textId="6B4CFCAA" w:rsidR="00280646" w:rsidRPr="00236B9E" w:rsidRDefault="00280646" w:rsidP="00E70725">
      <w:pPr>
        <w:pStyle w:val="ListParagraph"/>
        <w:ind w:left="360"/>
        <w:rPr>
          <w:i/>
          <w:sz w:val="24"/>
          <w:szCs w:val="24"/>
        </w:rPr>
      </w:pPr>
      <w:r w:rsidRPr="00236B9E">
        <w:rPr>
          <w:i/>
          <w:sz w:val="24"/>
          <w:szCs w:val="24"/>
        </w:rPr>
        <w:t>Pupil Place Planning, Education Learning and Skills, Children and Families Services, Nottinghamshire County Council, County Hall, West Bridgford, Nottinghamshire, NG2 7QP</w:t>
      </w:r>
      <w:r w:rsidR="000810EB" w:rsidRPr="00236B9E">
        <w:rPr>
          <w:i/>
          <w:sz w:val="24"/>
          <w:szCs w:val="24"/>
        </w:rPr>
        <w:t xml:space="preserve"> - </w:t>
      </w:r>
      <w:r w:rsidR="000810EB" w:rsidRPr="00236B9E">
        <w:rPr>
          <w:sz w:val="24"/>
          <w:szCs w:val="24"/>
        </w:rPr>
        <w:t xml:space="preserve">to which your response should be returned. </w:t>
      </w:r>
    </w:p>
    <w:p w14:paraId="1F43A99A" w14:textId="7BB26A74" w:rsidR="00236B9E" w:rsidRPr="00236B9E" w:rsidRDefault="00236B9E" w:rsidP="00E70725">
      <w:pPr>
        <w:jc w:val="center"/>
        <w:rPr>
          <w:b/>
          <w:bCs/>
        </w:rPr>
      </w:pPr>
      <w:r>
        <w:rPr>
          <w:b/>
          <w:bCs/>
        </w:rPr>
        <w:t>…………………..</w:t>
      </w:r>
      <w:r w:rsidRPr="00236B9E">
        <w:rPr>
          <w:b/>
          <w:bCs/>
        </w:rPr>
        <w:t>……………………………………………………………………………………………….</w:t>
      </w:r>
    </w:p>
    <w:p w14:paraId="0445CC0D" w14:textId="04B1D48F" w:rsidR="00280646" w:rsidRDefault="00280646" w:rsidP="00E70725">
      <w:pPr>
        <w:rPr>
          <w:rFonts w:cs="Arial"/>
          <w:b/>
          <w:bCs/>
          <w:u w:val="single"/>
        </w:rPr>
      </w:pPr>
    </w:p>
    <w:p w14:paraId="67C67583" w14:textId="77777777" w:rsidR="00236B9E" w:rsidRPr="00236B9E" w:rsidRDefault="00280646" w:rsidP="00E70725">
      <w:pPr>
        <w:rPr>
          <w:b/>
          <w:bCs/>
        </w:rPr>
      </w:pPr>
      <w:r w:rsidRPr="00236B9E">
        <w:rPr>
          <w:b/>
          <w:bCs/>
        </w:rPr>
        <w:t xml:space="preserve">Question 1. </w:t>
      </w:r>
    </w:p>
    <w:p w14:paraId="3D49244A" w14:textId="06468114" w:rsidR="00236B9E" w:rsidRPr="00E807A1" w:rsidRDefault="00236B9E" w:rsidP="00E70725">
      <w:pPr>
        <w:rPr>
          <w:rFonts w:cs="Arial"/>
        </w:rPr>
      </w:pPr>
      <w:r w:rsidRPr="00236B9E">
        <w:rPr>
          <w:rFonts w:cs="Arial"/>
        </w:rPr>
        <w:t>Do you</w:t>
      </w:r>
      <w:r w:rsidRPr="00E807A1">
        <w:rPr>
          <w:rFonts w:cs="Arial"/>
        </w:rPr>
        <w:t xml:space="preserve"> think that a new primary </w:t>
      </w:r>
      <w:r w:rsidRPr="00946224">
        <w:rPr>
          <w:rFonts w:cs="Arial"/>
        </w:rPr>
        <w:t xml:space="preserve">school with 210 places should be built on the </w:t>
      </w:r>
      <w:r w:rsidR="00C0411C" w:rsidRPr="00946224">
        <w:rPr>
          <w:rFonts w:cs="Arial"/>
        </w:rPr>
        <w:t xml:space="preserve">Thoresby </w:t>
      </w:r>
      <w:proofErr w:type="gramStart"/>
      <w:r w:rsidR="005F132A" w:rsidRPr="00946224">
        <w:rPr>
          <w:rFonts w:cs="Arial"/>
        </w:rPr>
        <w:t xml:space="preserve">Vale </w:t>
      </w:r>
      <w:r w:rsidR="00C0411C" w:rsidRPr="00946224">
        <w:rPr>
          <w:rFonts w:cs="Arial"/>
        </w:rPr>
        <w:t xml:space="preserve"> </w:t>
      </w:r>
      <w:r w:rsidRPr="00946224">
        <w:rPr>
          <w:rFonts w:cs="Arial"/>
        </w:rPr>
        <w:t>development</w:t>
      </w:r>
      <w:proofErr w:type="gramEnd"/>
      <w:r w:rsidRPr="00946224">
        <w:rPr>
          <w:rFonts w:cs="Arial"/>
        </w:rPr>
        <w:t>?</w:t>
      </w:r>
    </w:p>
    <w:p w14:paraId="563BB0D4" w14:textId="77777777" w:rsidR="00280646" w:rsidRDefault="00280646" w:rsidP="00E70725">
      <w:pPr>
        <w:ind w:left="1440"/>
      </w:pPr>
      <w:r>
        <w:rPr>
          <w:noProof/>
        </w:rPr>
        <mc:AlternateContent>
          <mc:Choice Requires="wps">
            <w:drawing>
              <wp:inline distT="0" distB="0" distL="0" distR="0" wp14:anchorId="6D9B42F2" wp14:editId="78642517">
                <wp:extent cx="190500" cy="171450"/>
                <wp:effectExtent l="0" t="0" r="19050" b="1905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37AEB" id="Rectangle 13" o:spid="_x0000_s1026" style="width:1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" filled="f" strokecolor="#1f4d78 [1604]" strokeweight="1pt">
                <w10:anchorlock/>
              </v:rect>
            </w:pict>
          </mc:Fallback>
        </mc:AlternateContent>
      </w:r>
      <w:r>
        <w:t xml:space="preserve">Yes </w:t>
      </w:r>
    </w:p>
    <w:p w14:paraId="4AFBAABA" w14:textId="77777777" w:rsidR="00280646" w:rsidRDefault="00280646" w:rsidP="00E70725">
      <w:pPr>
        <w:ind w:left="1440"/>
      </w:pPr>
      <w:r>
        <w:rPr>
          <w:noProof/>
        </w:rPr>
        <mc:AlternateContent>
          <mc:Choice Requires="wps">
            <w:drawing>
              <wp:inline distT="0" distB="0" distL="0" distR="0" wp14:anchorId="34EFCD61" wp14:editId="6EA6DCF9">
                <wp:extent cx="190500" cy="171450"/>
                <wp:effectExtent l="0" t="0" r="19050" b="1905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F4CB2" id="Rectangle 14" o:spid="_x0000_s1026" style="width:1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" filled="f" strokecolor="#2f528f" strokeweight="1pt">
                <w10:anchorlock/>
              </v:rect>
            </w:pict>
          </mc:Fallback>
        </mc:AlternateContent>
      </w:r>
      <w:r>
        <w:t xml:space="preserve">No </w:t>
      </w:r>
    </w:p>
    <w:p w14:paraId="33D1891F" w14:textId="77777777" w:rsidR="00280646" w:rsidRDefault="00280646" w:rsidP="00E70725">
      <w:pPr>
        <w:ind w:left="1440"/>
      </w:pPr>
      <w:r>
        <w:rPr>
          <w:noProof/>
        </w:rPr>
        <mc:AlternateContent>
          <mc:Choice Requires="wps">
            <w:drawing>
              <wp:inline distT="0" distB="0" distL="0" distR="0" wp14:anchorId="12783B64" wp14:editId="298B136B">
                <wp:extent cx="190500" cy="171450"/>
                <wp:effectExtent l="0" t="0" r="19050" b="1905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508674" id="Rectangle 15" o:spid="_x0000_s1026" style="width:1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" filled="f" strokecolor="#2f528f" strokeweight="1pt">
                <w10:anchorlock/>
              </v:rect>
            </w:pict>
          </mc:Fallback>
        </mc:AlternateContent>
      </w:r>
      <w:r>
        <w:t xml:space="preserve">Neither agree </w:t>
      </w:r>
      <w:proofErr w:type="gramStart"/>
      <w:r>
        <w:t>or</w:t>
      </w:r>
      <w:proofErr w:type="gramEnd"/>
      <w:r>
        <w:t xml:space="preserve"> disagree</w:t>
      </w:r>
    </w:p>
    <w:p w14:paraId="7B296EA2" w14:textId="77777777" w:rsidR="00236B9E" w:rsidRDefault="00236B9E" w:rsidP="00E70725">
      <w:pPr>
        <w:rPr>
          <w:b/>
          <w:bCs/>
        </w:rPr>
      </w:pPr>
    </w:p>
    <w:p w14:paraId="08864527" w14:textId="201E2E02" w:rsidR="00280646" w:rsidRDefault="00280646" w:rsidP="00E70725">
      <w:pPr>
        <w:rPr>
          <w:b/>
          <w:bCs/>
        </w:rPr>
      </w:pPr>
      <w:r w:rsidRPr="00CE1932">
        <w:rPr>
          <w:b/>
          <w:bCs/>
        </w:rPr>
        <w:t xml:space="preserve">Question 2 </w:t>
      </w:r>
    </w:p>
    <w:p w14:paraId="7CB04968" w14:textId="0B36E7D1" w:rsidR="00236B9E" w:rsidRDefault="00236B9E" w:rsidP="00E70725">
      <w:pPr>
        <w:rPr>
          <w:rFonts w:cs="Arial"/>
        </w:rPr>
      </w:pPr>
      <w:r w:rsidRPr="00E807A1">
        <w:rPr>
          <w:rFonts w:cs="Arial"/>
        </w:rPr>
        <w:t xml:space="preserve">Do you think that </w:t>
      </w:r>
      <w:r>
        <w:rPr>
          <w:rFonts w:cs="Arial"/>
        </w:rPr>
        <w:t xml:space="preserve">a </w:t>
      </w:r>
      <w:r w:rsidRPr="00E807A1">
        <w:rPr>
          <w:rFonts w:cs="Arial"/>
        </w:rPr>
        <w:t xml:space="preserve">new school should open </w:t>
      </w:r>
      <w:r w:rsidRPr="00946224">
        <w:rPr>
          <w:rFonts w:cs="Arial"/>
        </w:rPr>
        <w:t xml:space="preserve">on the </w:t>
      </w:r>
      <w:r w:rsidR="00C0411C" w:rsidRPr="00946224">
        <w:rPr>
          <w:rFonts w:cs="Arial"/>
        </w:rPr>
        <w:t xml:space="preserve">Thoresby </w:t>
      </w:r>
      <w:r w:rsidR="005F132A" w:rsidRPr="00946224">
        <w:rPr>
          <w:rFonts w:cs="Arial"/>
        </w:rPr>
        <w:t xml:space="preserve">Vale </w:t>
      </w:r>
      <w:r w:rsidRPr="00946224">
        <w:rPr>
          <w:rFonts w:cs="Arial"/>
        </w:rPr>
        <w:t>development in September 2023?</w:t>
      </w:r>
    </w:p>
    <w:p w14:paraId="5467EE01" w14:textId="77777777" w:rsidR="00BF7670" w:rsidRDefault="00BF7670" w:rsidP="00E70725">
      <w:pPr>
        <w:rPr>
          <w:rFonts w:cs="Arial"/>
        </w:rPr>
      </w:pPr>
    </w:p>
    <w:p w14:paraId="12E19D05" w14:textId="77777777" w:rsidR="00236B9E" w:rsidRDefault="00236B9E" w:rsidP="00E70725">
      <w:pPr>
        <w:ind w:left="1440"/>
      </w:pPr>
      <w:r>
        <w:rPr>
          <w:noProof/>
        </w:rPr>
        <mc:AlternateContent>
          <mc:Choice Requires="wps">
            <w:drawing>
              <wp:inline distT="0" distB="0" distL="0" distR="0" wp14:anchorId="2AC27603" wp14:editId="01362517">
                <wp:extent cx="190500" cy="171450"/>
                <wp:effectExtent l="0" t="0" r="19050" b="1905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0E556" id="Rectangle 8" o:spid="_x0000_s1026" style="width:1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" filled="f" strokecolor="#41719c" strokeweight="1pt">
                <w10:anchorlock/>
              </v:rect>
            </w:pict>
          </mc:Fallback>
        </mc:AlternateContent>
      </w:r>
      <w:r>
        <w:t xml:space="preserve">Yes </w:t>
      </w:r>
    </w:p>
    <w:p w14:paraId="745183B5" w14:textId="77777777" w:rsidR="00236B9E" w:rsidRDefault="00236B9E" w:rsidP="00E70725">
      <w:pPr>
        <w:ind w:left="1440"/>
      </w:pPr>
      <w:r>
        <w:rPr>
          <w:noProof/>
        </w:rPr>
        <mc:AlternateContent>
          <mc:Choice Requires="wps">
            <w:drawing>
              <wp:inline distT="0" distB="0" distL="0" distR="0" wp14:anchorId="15398839" wp14:editId="5B2BB445">
                <wp:extent cx="190500" cy="171450"/>
                <wp:effectExtent l="0" t="0" r="19050" b="190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4EE5CF" id="Rectangle 9" o:spid="_x0000_s1026" style="width:1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" filled="f" strokecolor="#2f528f" strokeweight="1pt">
                <w10:anchorlock/>
              </v:rect>
            </w:pict>
          </mc:Fallback>
        </mc:AlternateContent>
      </w:r>
      <w:r>
        <w:t xml:space="preserve">No </w:t>
      </w:r>
    </w:p>
    <w:p w14:paraId="7636AE1D" w14:textId="6FDB26EB" w:rsidR="00236B9E" w:rsidRDefault="00236B9E" w:rsidP="00E70725">
      <w:pPr>
        <w:ind w:left="1440"/>
      </w:pPr>
      <w:r>
        <w:rPr>
          <w:noProof/>
        </w:rPr>
        <mc:AlternateContent>
          <mc:Choice Requires="wps">
            <w:drawing>
              <wp:inline distT="0" distB="0" distL="0" distR="0" wp14:anchorId="36AF9DEF" wp14:editId="0A4ABA56">
                <wp:extent cx="190500" cy="171450"/>
                <wp:effectExtent l="0" t="0" r="19050" b="1905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5ACE6" id="Rectangle 10" o:spid="_x0000_s1026" style="width:1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" filled="f" strokecolor="#2f528f" strokeweight="1pt">
                <w10:anchorlock/>
              </v:rect>
            </w:pict>
          </mc:Fallback>
        </mc:AlternateContent>
      </w:r>
      <w:r>
        <w:t xml:space="preserve">Neither agree </w:t>
      </w:r>
      <w:proofErr w:type="gramStart"/>
      <w:r>
        <w:t>or</w:t>
      </w:r>
      <w:proofErr w:type="gramEnd"/>
      <w:r>
        <w:t xml:space="preserve"> disagree</w:t>
      </w:r>
    </w:p>
    <w:p w14:paraId="2B194C36" w14:textId="77777777" w:rsidR="009409FC" w:rsidRDefault="009409FC" w:rsidP="00E70725"/>
    <w:p w14:paraId="7BF16D68" w14:textId="7C9995EB" w:rsidR="00236B9E" w:rsidRDefault="00236B9E" w:rsidP="00E70725">
      <w:pPr>
        <w:rPr>
          <w:b/>
        </w:rPr>
      </w:pPr>
      <w:r>
        <w:rPr>
          <w:b/>
        </w:rPr>
        <w:t xml:space="preserve">Question 3 </w:t>
      </w:r>
    </w:p>
    <w:p w14:paraId="6FFE3751" w14:textId="6D88668A" w:rsidR="00236B9E" w:rsidRDefault="00236B9E" w:rsidP="00E70725">
      <w:pPr>
        <w:rPr>
          <w:rFonts w:cs="Arial"/>
        </w:rPr>
      </w:pPr>
      <w:r w:rsidRPr="00E807A1">
        <w:rPr>
          <w:rFonts w:cs="Arial"/>
        </w:rPr>
        <w:t>Do you have any further comments?</w:t>
      </w:r>
      <w:r w:rsidR="00AD7E83">
        <w:rPr>
          <w:rFonts w:cs="Arial"/>
        </w:rPr>
        <w:t xml:space="preserve"> </w:t>
      </w:r>
    </w:p>
    <w:p w14:paraId="101CB4F1" w14:textId="38562BE3" w:rsidR="00236B9E" w:rsidRDefault="00236B9E" w:rsidP="00E70725">
      <w:pPr>
        <w:rPr>
          <w:rFonts w:cs="Arial"/>
        </w:rPr>
      </w:pPr>
    </w:p>
    <w:p w14:paraId="5CDE6EFE" w14:textId="77777777" w:rsidR="00236B9E" w:rsidRPr="00236B9E" w:rsidRDefault="00236B9E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b/>
        </w:rPr>
      </w:pPr>
    </w:p>
    <w:p w14:paraId="2C030CF5" w14:textId="77777777" w:rsidR="00236B9E" w:rsidRPr="00236B9E" w:rsidRDefault="00236B9E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b/>
        </w:rPr>
      </w:pPr>
    </w:p>
    <w:p w14:paraId="7B2651E6" w14:textId="7B8E47EC" w:rsidR="00236B9E" w:rsidRDefault="00236B9E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rFonts w:cs="Arial"/>
        </w:rPr>
      </w:pPr>
    </w:p>
    <w:p w14:paraId="1C6A3245" w14:textId="311730CC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rFonts w:cs="Arial"/>
        </w:rPr>
      </w:pPr>
    </w:p>
    <w:p w14:paraId="1A57302E" w14:textId="1DE010BB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rFonts w:cs="Arial"/>
        </w:rPr>
      </w:pPr>
    </w:p>
    <w:p w14:paraId="37EE9C5E" w14:textId="57F19219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rFonts w:cs="Arial"/>
        </w:rPr>
      </w:pPr>
    </w:p>
    <w:p w14:paraId="09F094C8" w14:textId="7180CBAF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rFonts w:cs="Arial"/>
        </w:rPr>
      </w:pPr>
    </w:p>
    <w:p w14:paraId="72284A75" w14:textId="77777777" w:rsidR="00236B9E" w:rsidRDefault="00236B9E" w:rsidP="00E7072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rPr>
          <w:rFonts w:cs="Arial"/>
        </w:rPr>
      </w:pPr>
    </w:p>
    <w:p w14:paraId="00961105" w14:textId="675BDC47" w:rsidR="00A9370B" w:rsidRDefault="00A9370B" w:rsidP="00E70725">
      <w:pPr>
        <w:rPr>
          <w:rFonts w:cs="Arial"/>
        </w:rPr>
      </w:pPr>
    </w:p>
    <w:p w14:paraId="211D31B4" w14:textId="2A7DCB11" w:rsidR="00AD7E83" w:rsidRDefault="00AD7E83" w:rsidP="00E70725">
      <w:pPr>
        <w:rPr>
          <w:rFonts w:cs="Arial"/>
        </w:rPr>
      </w:pPr>
    </w:p>
    <w:p w14:paraId="36E4276A" w14:textId="69C8D7FC" w:rsidR="00E369F5" w:rsidRDefault="00E369F5" w:rsidP="00E70725">
      <w:pPr>
        <w:rPr>
          <w:rFonts w:cs="Arial"/>
        </w:rPr>
      </w:pPr>
    </w:p>
    <w:p w14:paraId="5912CD84" w14:textId="41631B2B" w:rsidR="00E369F5" w:rsidRDefault="00E369F5" w:rsidP="00E70725">
      <w:pPr>
        <w:rPr>
          <w:rFonts w:cs="Arial"/>
        </w:rPr>
      </w:pPr>
    </w:p>
    <w:p w14:paraId="12160EC6" w14:textId="77777777" w:rsidR="00E369F5" w:rsidRDefault="00E369F5" w:rsidP="00E70725">
      <w:pPr>
        <w:rPr>
          <w:rFonts w:cs="Arial"/>
        </w:rPr>
      </w:pPr>
    </w:p>
    <w:p w14:paraId="7808821B" w14:textId="77777777" w:rsidR="00AD7E83" w:rsidRPr="00236B9E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</w:rPr>
      </w:pPr>
    </w:p>
    <w:p w14:paraId="79743D17" w14:textId="77777777" w:rsidR="00AD7E83" w:rsidRPr="00236B9E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</w:rPr>
      </w:pPr>
    </w:p>
    <w:p w14:paraId="7B58A226" w14:textId="77777777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cs="Arial"/>
        </w:rPr>
      </w:pPr>
    </w:p>
    <w:p w14:paraId="12518352" w14:textId="77777777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cs="Arial"/>
        </w:rPr>
      </w:pPr>
    </w:p>
    <w:p w14:paraId="5C278979" w14:textId="77777777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cs="Arial"/>
        </w:rPr>
      </w:pPr>
    </w:p>
    <w:p w14:paraId="73D1D8FF" w14:textId="77777777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cs="Arial"/>
        </w:rPr>
      </w:pPr>
    </w:p>
    <w:p w14:paraId="547E9A02" w14:textId="77777777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cs="Arial"/>
        </w:rPr>
      </w:pPr>
    </w:p>
    <w:p w14:paraId="17E723CF" w14:textId="77777777" w:rsidR="00AD7E83" w:rsidRDefault="00AD7E83" w:rsidP="00E707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cs="Arial"/>
        </w:rPr>
      </w:pPr>
    </w:p>
    <w:p w14:paraId="4A1E7D90" w14:textId="74CAFBF8" w:rsidR="00AD7E83" w:rsidRDefault="00AD7E83" w:rsidP="00E70725">
      <w:pPr>
        <w:rPr>
          <w:rFonts w:cs="Arial"/>
        </w:rPr>
      </w:pPr>
    </w:p>
    <w:p w14:paraId="5AF7C73F" w14:textId="77777777" w:rsidR="00EF2ABA" w:rsidRPr="00DE41F0" w:rsidRDefault="00EF2ABA" w:rsidP="00E70725">
      <w:pPr>
        <w:widowControl w:val="0"/>
        <w:autoSpaceDE w:val="0"/>
        <w:autoSpaceDN w:val="0"/>
        <w:adjustRightInd w:val="0"/>
        <w:ind w:left="426"/>
        <w:textAlignment w:val="baseline"/>
        <w:rPr>
          <w:b/>
          <w:color w:val="000000"/>
          <w:lang w:val="en-US"/>
        </w:rPr>
      </w:pPr>
      <w:r w:rsidRPr="00DE41F0">
        <w:rPr>
          <w:b/>
          <w:color w:val="000000"/>
          <w:lang w:val="en-US"/>
        </w:rPr>
        <w:t xml:space="preserve">It will help us to </w:t>
      </w:r>
      <w:proofErr w:type="spellStart"/>
      <w:r w:rsidRPr="00DE41F0">
        <w:rPr>
          <w:b/>
          <w:color w:val="000000"/>
          <w:lang w:val="en-US"/>
        </w:rPr>
        <w:t>analyse</w:t>
      </w:r>
      <w:proofErr w:type="spellEnd"/>
      <w:r w:rsidRPr="00DE41F0">
        <w:rPr>
          <w:b/>
          <w:color w:val="000000"/>
          <w:lang w:val="en-US"/>
        </w:rPr>
        <w:t xml:space="preserve"> responses if we know more about you.  </w:t>
      </w:r>
    </w:p>
    <w:p w14:paraId="6EA398F2" w14:textId="734186B6" w:rsidR="00EF2ABA" w:rsidRPr="00E369F5" w:rsidRDefault="00EF2ABA" w:rsidP="00E369F5">
      <w:pPr>
        <w:widowControl w:val="0"/>
        <w:autoSpaceDE w:val="0"/>
        <w:autoSpaceDN w:val="0"/>
        <w:adjustRightInd w:val="0"/>
        <w:ind w:left="426"/>
        <w:textAlignment w:val="baseline"/>
        <w:rPr>
          <w:bCs/>
          <w:i/>
          <w:iCs/>
          <w:color w:val="000000"/>
          <w:lang w:val="en-US"/>
        </w:rPr>
      </w:pPr>
      <w:r w:rsidRPr="00DE41F0">
        <w:rPr>
          <w:b/>
          <w:color w:val="000000"/>
          <w:lang w:val="en-US"/>
        </w:rPr>
        <w:t>Please complete the following details:</w:t>
      </w:r>
      <w:r w:rsidRPr="00DE41F0">
        <w:rPr>
          <w:b/>
          <w:color w:val="000000"/>
          <w:lang w:val="en-US"/>
        </w:rPr>
        <w:br/>
      </w:r>
      <w:r>
        <w:rPr>
          <w:b/>
          <w:color w:val="000000"/>
          <w:lang w:val="en-US"/>
        </w:rPr>
        <w:t xml:space="preserve">        </w:t>
      </w:r>
      <w:r w:rsidR="00E369F5">
        <w:rPr>
          <w:b/>
          <w:color w:val="000000"/>
          <w:lang w:val="en-US"/>
        </w:rPr>
        <w:t xml:space="preserve">                                                </w:t>
      </w:r>
      <w:proofErr w:type="gramStart"/>
      <w:r w:rsidR="00E369F5">
        <w:rPr>
          <w:b/>
          <w:color w:val="000000"/>
          <w:lang w:val="en-US"/>
        </w:rPr>
        <w:t xml:space="preserve">  </w:t>
      </w:r>
      <w:r>
        <w:rPr>
          <w:b/>
          <w:color w:val="000000"/>
          <w:lang w:val="en-US"/>
        </w:rPr>
        <w:t xml:space="preserve"> </w:t>
      </w:r>
      <w:r w:rsidRPr="00E369F5">
        <w:rPr>
          <w:bCs/>
          <w:i/>
          <w:iCs/>
          <w:color w:val="000000"/>
          <w:lang w:val="en-US"/>
        </w:rPr>
        <w:t>(</w:t>
      </w:r>
      <w:proofErr w:type="gramEnd"/>
      <w:r w:rsidRPr="00E369F5">
        <w:rPr>
          <w:bCs/>
          <w:i/>
          <w:iCs/>
          <w:color w:val="000000"/>
          <w:lang w:val="en-US"/>
        </w:rPr>
        <w:t>Please tick and complete all boxes that apply)</w:t>
      </w:r>
    </w:p>
    <w:p w14:paraId="152F6CAF" w14:textId="27FF9C8A" w:rsidR="00EF2ABA" w:rsidRDefault="00EF2ABA" w:rsidP="00E70725">
      <w:pPr>
        <w:widowControl w:val="0"/>
        <w:autoSpaceDE w:val="0"/>
        <w:autoSpaceDN w:val="0"/>
        <w:adjustRightInd w:val="0"/>
        <w:ind w:left="426"/>
        <w:textAlignment w:val="baseline"/>
        <w:rPr>
          <w:color w:val="000000"/>
          <w:lang w:val="en-US"/>
        </w:rPr>
      </w:pPr>
      <w:r w:rsidRPr="00DE41F0">
        <w:rPr>
          <w:color w:val="000000"/>
          <w:lang w:val="en-US"/>
        </w:rPr>
        <w:t xml:space="preserve">I am a: </w:t>
      </w:r>
    </w:p>
    <w:p w14:paraId="14251268" w14:textId="77777777" w:rsidR="00E369F5" w:rsidRPr="00DE41F0" w:rsidRDefault="00E369F5" w:rsidP="00E70725">
      <w:pPr>
        <w:widowControl w:val="0"/>
        <w:autoSpaceDE w:val="0"/>
        <w:autoSpaceDN w:val="0"/>
        <w:adjustRightInd w:val="0"/>
        <w:ind w:left="426"/>
        <w:textAlignment w:val="baseline"/>
        <w:rPr>
          <w:color w:val="000000"/>
          <w:lang w:val="en-US"/>
        </w:rPr>
      </w:pPr>
    </w:p>
    <w:tbl>
      <w:tblPr>
        <w:tblW w:w="8978" w:type="dxa"/>
        <w:tblInd w:w="5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7"/>
        <w:gridCol w:w="5831"/>
      </w:tblGrid>
      <w:tr w:rsidR="00EF2ABA" w:rsidRPr="00DE41F0" w14:paraId="54A9F84E" w14:textId="77777777" w:rsidTr="00590383">
        <w:trPr>
          <w:trHeight w:val="6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693749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 xml:space="preserve">Parent / </w:t>
            </w:r>
            <w:proofErr w:type="spellStart"/>
            <w:r w:rsidRPr="00DE41F0">
              <w:rPr>
                <w:color w:val="000000"/>
                <w:lang w:val="en-US"/>
              </w:rPr>
              <w:t>Carer</w:t>
            </w:r>
            <w:proofErr w:type="spellEnd"/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7AD0D2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>Which school / academy do(es) your child(ren) attend?</w:t>
            </w:r>
          </w:p>
        </w:tc>
      </w:tr>
      <w:tr w:rsidR="00EF2ABA" w:rsidRPr="00DE41F0" w14:paraId="61DE9427" w14:textId="77777777" w:rsidTr="00590383">
        <w:trPr>
          <w:trHeight w:val="6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A7B775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>Governor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35C54B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>At which school / academy</w:t>
            </w:r>
            <w:r>
              <w:rPr>
                <w:color w:val="000000"/>
                <w:lang w:val="en-US"/>
              </w:rPr>
              <w:t>?</w:t>
            </w:r>
          </w:p>
        </w:tc>
      </w:tr>
      <w:tr w:rsidR="00EF2ABA" w:rsidRPr="00DE41F0" w14:paraId="57AE5E18" w14:textId="77777777" w:rsidTr="00590383">
        <w:trPr>
          <w:trHeight w:val="6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E68811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>Member of Staff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0FEBD3B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>At</w:t>
            </w:r>
            <w:r>
              <w:rPr>
                <w:color w:val="000000"/>
                <w:lang w:val="en-US"/>
              </w:rPr>
              <w:t xml:space="preserve"> </w:t>
            </w:r>
            <w:r w:rsidRPr="00DE41F0">
              <w:rPr>
                <w:color w:val="000000"/>
                <w:lang w:val="en-US"/>
              </w:rPr>
              <w:t>which school / academy</w:t>
            </w:r>
            <w:r>
              <w:rPr>
                <w:color w:val="000000"/>
                <w:lang w:val="en-US"/>
              </w:rPr>
              <w:t>?</w:t>
            </w:r>
          </w:p>
        </w:tc>
      </w:tr>
      <w:tr w:rsidR="00EF2ABA" w:rsidRPr="00DE41F0" w14:paraId="1B01A950" w14:textId="77777777" w:rsidTr="00590383">
        <w:trPr>
          <w:trHeight w:val="6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5C9A81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 xml:space="preserve">Pupil 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A03443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 xml:space="preserve"> At which school / academy?</w:t>
            </w:r>
          </w:p>
        </w:tc>
      </w:tr>
      <w:tr w:rsidR="00EF2ABA" w:rsidRPr="00DE41F0" w14:paraId="18B300F6" w14:textId="77777777" w:rsidTr="00590383">
        <w:trPr>
          <w:trHeight w:val="6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C913AB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>Other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204440A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 xml:space="preserve">Please specify (e.g. </w:t>
            </w:r>
            <w:r>
              <w:rPr>
                <w:color w:val="000000"/>
                <w:lang w:val="en-US"/>
              </w:rPr>
              <w:t>r</w:t>
            </w:r>
            <w:r w:rsidRPr="00DE41F0">
              <w:rPr>
                <w:color w:val="000000"/>
                <w:lang w:val="en-US"/>
              </w:rPr>
              <w:t>esident)</w:t>
            </w:r>
          </w:p>
        </w:tc>
      </w:tr>
      <w:tr w:rsidR="00EF2ABA" w:rsidRPr="00DE41F0" w14:paraId="5425B51A" w14:textId="77777777" w:rsidTr="00590383">
        <w:trPr>
          <w:trHeight w:val="6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638A23A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  <w:r w:rsidRPr="00DE41F0">
              <w:rPr>
                <w:color w:val="000000"/>
                <w:lang w:val="en-US"/>
              </w:rPr>
              <w:t xml:space="preserve">What is your </w:t>
            </w:r>
            <w:r>
              <w:rPr>
                <w:color w:val="000000"/>
                <w:lang w:val="en-US"/>
              </w:rPr>
              <w:t>p</w:t>
            </w:r>
            <w:r w:rsidRPr="00DE41F0">
              <w:rPr>
                <w:color w:val="000000"/>
                <w:lang w:val="en-US"/>
              </w:rPr>
              <w:t xml:space="preserve">ost </w:t>
            </w:r>
            <w:r>
              <w:rPr>
                <w:color w:val="000000"/>
                <w:lang w:val="en-US"/>
              </w:rPr>
              <w:t>c</w:t>
            </w:r>
            <w:r w:rsidRPr="00DE41F0">
              <w:rPr>
                <w:color w:val="000000"/>
                <w:lang w:val="en-US"/>
              </w:rPr>
              <w:t xml:space="preserve">ode? 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5B46223" w14:textId="77777777" w:rsidR="00EF2ABA" w:rsidRPr="00DE41F0" w:rsidRDefault="00EF2ABA" w:rsidP="00E70725">
            <w:pPr>
              <w:widowControl w:val="0"/>
              <w:autoSpaceDE w:val="0"/>
              <w:autoSpaceDN w:val="0"/>
              <w:adjustRightInd w:val="0"/>
              <w:textAlignment w:val="baseline"/>
              <w:rPr>
                <w:color w:val="000000"/>
                <w:lang w:val="en-US"/>
              </w:rPr>
            </w:pPr>
          </w:p>
        </w:tc>
      </w:tr>
    </w:tbl>
    <w:p w14:paraId="2A313D93" w14:textId="3E13FA35" w:rsidR="00EF2ABA" w:rsidRDefault="00EF2ABA" w:rsidP="00E70725">
      <w:pPr>
        <w:rPr>
          <w:rFonts w:cs="Arial"/>
        </w:rPr>
      </w:pPr>
    </w:p>
    <w:p w14:paraId="1F7299E0" w14:textId="0A85D8F5" w:rsidR="00EF2ABA" w:rsidRDefault="00EF2ABA" w:rsidP="00E70725">
      <w:pPr>
        <w:rPr>
          <w:rFonts w:cs="Arial"/>
        </w:rPr>
      </w:pPr>
    </w:p>
    <w:p w14:paraId="4BE0D36B" w14:textId="77777777" w:rsidR="00EF2ABA" w:rsidRDefault="00EF2ABA" w:rsidP="00E70725">
      <w:pPr>
        <w:rPr>
          <w:rFonts w:cs="Arial"/>
        </w:rPr>
      </w:pPr>
    </w:p>
    <w:p w14:paraId="3CC1B7CF" w14:textId="24A3CD5A" w:rsidR="00AD7E83" w:rsidRPr="00E378CE" w:rsidRDefault="00AD7E83" w:rsidP="00E70725">
      <w:pPr>
        <w:jc w:val="center"/>
        <w:rPr>
          <w:rFonts w:cs="Arial"/>
          <w:b/>
        </w:rPr>
      </w:pPr>
      <w:r w:rsidRPr="00E378CE">
        <w:rPr>
          <w:rFonts w:cs="Arial"/>
          <w:b/>
        </w:rPr>
        <w:t>Responses should be returned to:</w:t>
      </w:r>
    </w:p>
    <w:p w14:paraId="3B09B8C2" w14:textId="77777777" w:rsidR="00AD7E83" w:rsidRPr="00AD7E83" w:rsidRDefault="00AD7E83" w:rsidP="00E70725">
      <w:pPr>
        <w:rPr>
          <w:rFonts w:cs="Arial"/>
        </w:rPr>
      </w:pPr>
    </w:p>
    <w:p w14:paraId="73BFE593" w14:textId="4917DFB3" w:rsidR="00AD7E83" w:rsidRPr="00AD7E83" w:rsidRDefault="00AD7E83" w:rsidP="00E7072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D7E83">
        <w:rPr>
          <w:sz w:val="24"/>
          <w:szCs w:val="24"/>
        </w:rPr>
        <w:t xml:space="preserve">Nottinghamshire County Council at </w:t>
      </w:r>
      <w:hyperlink r:id="rId13" w:history="1">
        <w:r w:rsidRPr="00AD7E83">
          <w:rPr>
            <w:rStyle w:val="Hyperlink"/>
            <w:sz w:val="24"/>
            <w:szCs w:val="24"/>
          </w:rPr>
          <w:t>place.planning@nottscc.gov.uk</w:t>
        </w:r>
      </w:hyperlink>
      <w:r w:rsidR="009409FC">
        <w:rPr>
          <w:rStyle w:val="Hyperlink"/>
          <w:sz w:val="24"/>
          <w:szCs w:val="24"/>
        </w:rPr>
        <w:t xml:space="preserve"> </w:t>
      </w:r>
      <w:r w:rsidR="009409FC">
        <w:rPr>
          <w:rStyle w:val="Hyperlink"/>
          <w:sz w:val="24"/>
          <w:szCs w:val="24"/>
          <w:u w:val="none"/>
        </w:rPr>
        <w:t xml:space="preserve">        </w:t>
      </w:r>
      <w:r w:rsidR="009409FC" w:rsidRPr="009409FC">
        <w:rPr>
          <w:rStyle w:val="Hyperlink"/>
          <w:b/>
          <w:color w:val="auto"/>
          <w:sz w:val="24"/>
          <w:szCs w:val="24"/>
          <w:u w:val="none"/>
        </w:rPr>
        <w:t>or</w:t>
      </w:r>
    </w:p>
    <w:p w14:paraId="0F64A982" w14:textId="6D8BBB78" w:rsidR="00AD7E83" w:rsidRPr="00AD7E83" w:rsidRDefault="00AD7E83" w:rsidP="00E7072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D7E83">
        <w:rPr>
          <w:i/>
          <w:sz w:val="24"/>
          <w:szCs w:val="24"/>
        </w:rPr>
        <w:t xml:space="preserve">Pupil Place Planning, Education Learning and Skills, Children and Families Services, Nottinghamshire County Council, County Hall, West Bridgford, Nottinghamshire, NG2 7QP </w:t>
      </w:r>
    </w:p>
    <w:p w14:paraId="0ABA1DFD" w14:textId="77777777" w:rsidR="00AD7E83" w:rsidRDefault="00AD7E83" w:rsidP="00E70725">
      <w:pPr>
        <w:rPr>
          <w:rFonts w:cs="Arial"/>
        </w:rPr>
      </w:pPr>
    </w:p>
    <w:p w14:paraId="0DFE9B08" w14:textId="1CF7DC79" w:rsidR="00AD7E83" w:rsidRPr="00B7368C" w:rsidRDefault="00AD7E83" w:rsidP="00E70725">
      <w:pPr>
        <w:jc w:val="center"/>
        <w:rPr>
          <w:b/>
        </w:rPr>
      </w:pPr>
      <w:r w:rsidRPr="00B7368C">
        <w:rPr>
          <w:b/>
        </w:rPr>
        <w:t xml:space="preserve"> </w:t>
      </w:r>
      <w:r w:rsidRPr="00C93FE4">
        <w:rPr>
          <w:b/>
        </w:rPr>
        <w:t xml:space="preserve">by 23:59hrs on </w:t>
      </w:r>
      <w:r w:rsidR="00E369F5" w:rsidRPr="00C93FE4">
        <w:rPr>
          <w:b/>
        </w:rPr>
        <w:t>Fri</w:t>
      </w:r>
      <w:r w:rsidRPr="00C93FE4">
        <w:rPr>
          <w:b/>
        </w:rPr>
        <w:t xml:space="preserve">day </w:t>
      </w:r>
      <w:r w:rsidR="00E369F5" w:rsidRPr="00C93FE4">
        <w:rPr>
          <w:b/>
        </w:rPr>
        <w:t>14</w:t>
      </w:r>
      <w:r w:rsidR="00E369F5" w:rsidRPr="00C93FE4">
        <w:rPr>
          <w:b/>
          <w:vertAlign w:val="superscript"/>
        </w:rPr>
        <w:t>th</w:t>
      </w:r>
      <w:r w:rsidR="00E369F5" w:rsidRPr="00C93FE4">
        <w:rPr>
          <w:b/>
        </w:rPr>
        <w:t xml:space="preserve"> January 2022</w:t>
      </w:r>
    </w:p>
    <w:p w14:paraId="18178E9D" w14:textId="77777777" w:rsidR="00A9370B" w:rsidRDefault="00A9370B" w:rsidP="00E70725"/>
    <w:p w14:paraId="5AC6CD70" w14:textId="77777777" w:rsidR="008F1231" w:rsidRDefault="008F1231" w:rsidP="00E70725">
      <w:pPr>
        <w:sectPr w:rsidR="008F1231" w:rsidSect="002E417C">
          <w:footerReference w:type="default" r:id="rId14"/>
          <w:type w:val="continuous"/>
          <w:pgSz w:w="11906" w:h="16838" w:code="9"/>
          <w:pgMar w:top="567" w:right="567" w:bottom="851" w:left="567" w:header="709" w:footer="1446" w:gutter="0"/>
          <w:cols w:sep="1" w:space="720"/>
          <w:docGrid w:linePitch="360"/>
        </w:sectPr>
      </w:pPr>
    </w:p>
    <w:p w14:paraId="17C43411" w14:textId="77777777" w:rsidR="00A9370B" w:rsidRPr="00A9370B" w:rsidRDefault="00A9370B" w:rsidP="00E70725"/>
    <w:sectPr w:rsidR="00A9370B" w:rsidRPr="00A9370B" w:rsidSect="002E417C">
      <w:pgSz w:w="11906" w:h="16838" w:code="9"/>
      <w:pgMar w:top="567" w:right="567" w:bottom="851" w:left="567" w:header="709" w:footer="1446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8D832" w14:textId="77777777" w:rsidR="00394E9B" w:rsidRDefault="00394E9B">
      <w:r>
        <w:separator/>
      </w:r>
    </w:p>
  </w:endnote>
  <w:endnote w:type="continuationSeparator" w:id="0">
    <w:p w14:paraId="39ABBCDB" w14:textId="77777777" w:rsidR="00394E9B" w:rsidRDefault="0039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B9B17" w14:textId="77777777" w:rsidR="00A75A6F" w:rsidRDefault="00A75A6F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6C048071" wp14:editId="03C06A76">
          <wp:simplePos x="0" y="0"/>
          <wp:positionH relativeFrom="column">
            <wp:posOffset>-80010</wp:posOffset>
          </wp:positionH>
          <wp:positionV relativeFrom="paragraph">
            <wp:posOffset>326390</wp:posOffset>
          </wp:positionV>
          <wp:extent cx="2880000" cy="483120"/>
          <wp:effectExtent l="0" t="0" r="0" b="0"/>
          <wp:wrapNone/>
          <wp:docPr id="1" name="Picture 1" descr="NCC-l-head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C-l-head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48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8A81D" w14:textId="77777777" w:rsidR="00394E9B" w:rsidRDefault="00394E9B">
      <w:r>
        <w:separator/>
      </w:r>
    </w:p>
  </w:footnote>
  <w:footnote w:type="continuationSeparator" w:id="0">
    <w:p w14:paraId="53B5E0FC" w14:textId="77777777" w:rsidR="00394E9B" w:rsidRDefault="00394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84F49"/>
    <w:multiLevelType w:val="hybridMultilevel"/>
    <w:tmpl w:val="F684C0CC"/>
    <w:lvl w:ilvl="0" w:tplc="F3FEE9FC">
      <w:numFmt w:val="bullet"/>
      <w:lvlText w:val=""/>
      <w:lvlJc w:val="left"/>
      <w:pPr>
        <w:ind w:left="1353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33E56F2"/>
    <w:multiLevelType w:val="hybridMultilevel"/>
    <w:tmpl w:val="898E7FEC"/>
    <w:lvl w:ilvl="0" w:tplc="AB987AB8">
      <w:numFmt w:val="bullet"/>
      <w:lvlText w:val=""/>
      <w:lvlJc w:val="left"/>
      <w:pPr>
        <w:ind w:left="1353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F9407BE"/>
    <w:multiLevelType w:val="hybridMultilevel"/>
    <w:tmpl w:val="553E8B6A"/>
    <w:lvl w:ilvl="0" w:tplc="C726AEE0">
      <w:numFmt w:val="bullet"/>
      <w:lvlText w:val=""/>
      <w:lvlJc w:val="left"/>
      <w:pPr>
        <w:ind w:left="1353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4E932C2C"/>
    <w:multiLevelType w:val="hybridMultilevel"/>
    <w:tmpl w:val="E278BF8C"/>
    <w:lvl w:ilvl="0" w:tplc="28CEABC2"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5495EDF"/>
    <w:multiLevelType w:val="multilevel"/>
    <w:tmpl w:val="E4788B6E"/>
    <w:lvl w:ilvl="0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692155FD"/>
    <w:multiLevelType w:val="hybridMultilevel"/>
    <w:tmpl w:val="2CECD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8E6EC3"/>
    <w:multiLevelType w:val="hybridMultilevel"/>
    <w:tmpl w:val="FE18AD36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206"/>
    <w:rsid w:val="00022347"/>
    <w:rsid w:val="000810EB"/>
    <w:rsid w:val="000C7D4E"/>
    <w:rsid w:val="001053BD"/>
    <w:rsid w:val="00106761"/>
    <w:rsid w:val="001376A8"/>
    <w:rsid w:val="00170436"/>
    <w:rsid w:val="001F23D5"/>
    <w:rsid w:val="00236B9E"/>
    <w:rsid w:val="00246BEF"/>
    <w:rsid w:val="00280646"/>
    <w:rsid w:val="002C254A"/>
    <w:rsid w:val="002E417C"/>
    <w:rsid w:val="00320787"/>
    <w:rsid w:val="00394E9B"/>
    <w:rsid w:val="003A3137"/>
    <w:rsid w:val="003D225C"/>
    <w:rsid w:val="00402AE0"/>
    <w:rsid w:val="004322DD"/>
    <w:rsid w:val="004A380C"/>
    <w:rsid w:val="004C7518"/>
    <w:rsid w:val="004F695D"/>
    <w:rsid w:val="00523206"/>
    <w:rsid w:val="0053489E"/>
    <w:rsid w:val="005452FD"/>
    <w:rsid w:val="005B0F9E"/>
    <w:rsid w:val="005B6983"/>
    <w:rsid w:val="005C24F3"/>
    <w:rsid w:val="005F132A"/>
    <w:rsid w:val="005F53BF"/>
    <w:rsid w:val="00604BAB"/>
    <w:rsid w:val="00617EDC"/>
    <w:rsid w:val="006E71F0"/>
    <w:rsid w:val="006F3832"/>
    <w:rsid w:val="00734418"/>
    <w:rsid w:val="007A006E"/>
    <w:rsid w:val="007A12C6"/>
    <w:rsid w:val="00820DB5"/>
    <w:rsid w:val="00851C31"/>
    <w:rsid w:val="008D3317"/>
    <w:rsid w:val="008F1231"/>
    <w:rsid w:val="009052CA"/>
    <w:rsid w:val="00935A28"/>
    <w:rsid w:val="009409FC"/>
    <w:rsid w:val="00946224"/>
    <w:rsid w:val="009B3422"/>
    <w:rsid w:val="00A101D9"/>
    <w:rsid w:val="00A26B3A"/>
    <w:rsid w:val="00A668BC"/>
    <w:rsid w:val="00A75A6F"/>
    <w:rsid w:val="00A9370B"/>
    <w:rsid w:val="00A973BD"/>
    <w:rsid w:val="00AD7E83"/>
    <w:rsid w:val="00B3353A"/>
    <w:rsid w:val="00B7368C"/>
    <w:rsid w:val="00B75F4A"/>
    <w:rsid w:val="00B80949"/>
    <w:rsid w:val="00BC07CA"/>
    <w:rsid w:val="00BF7670"/>
    <w:rsid w:val="00C0411C"/>
    <w:rsid w:val="00C76749"/>
    <w:rsid w:val="00C838C2"/>
    <w:rsid w:val="00C93FE4"/>
    <w:rsid w:val="00D41F0A"/>
    <w:rsid w:val="00DA32FD"/>
    <w:rsid w:val="00DE55A1"/>
    <w:rsid w:val="00E369F5"/>
    <w:rsid w:val="00E378CE"/>
    <w:rsid w:val="00E70725"/>
    <w:rsid w:val="00E72344"/>
    <w:rsid w:val="00EA0864"/>
    <w:rsid w:val="00EF2ABA"/>
    <w:rsid w:val="00F52FB2"/>
    <w:rsid w:val="00FC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C0EAA4"/>
  <w15:chartTrackingRefBased/>
  <w15:docId w15:val="{923DB8DF-B8E5-4E4C-8C29-902A4565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53489E"/>
    <w:pPr>
      <w:keepNext/>
      <w:spacing w:before="120" w:after="240"/>
      <w:outlineLvl w:val="0"/>
    </w:pPr>
    <w:rPr>
      <w:rFonts w:cs="Arial"/>
      <w:b/>
      <w:bCs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5B6983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A75A6F"/>
    <w:pPr>
      <w:autoSpaceDE w:val="0"/>
      <w:autoSpaceDN w:val="0"/>
    </w:pPr>
    <w:rPr>
      <w:rFonts w:eastAsiaTheme="minorHAnsi" w:cs="Arial"/>
      <w:color w:val="000000"/>
      <w:lang w:eastAsia="en-US"/>
    </w:rPr>
  </w:style>
  <w:style w:type="paragraph" w:styleId="ListParagraph">
    <w:name w:val="List Paragraph"/>
    <w:basedOn w:val="Normal"/>
    <w:uiPriority w:val="34"/>
    <w:qFormat/>
    <w:rsid w:val="00A75A6F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75A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rsid w:val="000810E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76749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lace.planning@nottscc.gov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ssets.publishing.service.gov.uk/government/uploads/system/uploads/attachment_data/file/844346/Free_school_presumption_051119.pdf" TargetMode="External"/><Relationship Id="rId12" Type="http://schemas.openxmlformats.org/officeDocument/2006/relationships/hyperlink" Target="mailto:place.planning@nottscc.gov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sult.nottinghamshire.gov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594\Downloads\Blank%20Portrait%20(Colour)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Portrait (Colour) (1).dot</Template>
  <TotalTime>5</TotalTime>
  <Pages>8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Portrait Template (Colour)</vt:lpstr>
    </vt:vector>
  </TitlesOfParts>
  <Company>Nottinghamshire County Council</Company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Portrait Template (Colour)</dc:title>
  <dc:subject>Information and Communications</dc:subject>
  <dc:creator>Scarlet McCourt</dc:creator>
  <cp:keywords/>
  <dc:description/>
  <cp:lastModifiedBy>Hannah Lishman</cp:lastModifiedBy>
  <cp:revision>2</cp:revision>
  <dcterms:created xsi:type="dcterms:W3CDTF">2021-12-02T12:01:00Z</dcterms:created>
  <dcterms:modified xsi:type="dcterms:W3CDTF">2021-12-02T12:01:00Z</dcterms:modified>
</cp:coreProperties>
</file>