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96"/>
        <w:tblW w:w="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1490"/>
        <w:gridCol w:w="2686"/>
      </w:tblGrid>
      <w:tr w:rsidR="005464A8" w14:paraId="5FAA34A1" w14:textId="77777777" w:rsidTr="00B37F37">
        <w:trPr>
          <w:trHeight w:val="173"/>
        </w:trPr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</w:tcPr>
          <w:p w14:paraId="5FAA349E" w14:textId="77777777" w:rsidR="00D325FD" w:rsidRPr="00C9463D" w:rsidRDefault="00D325FD" w:rsidP="00480D69">
            <w:pPr>
              <w:rPr>
                <w:rFonts w:ascii="Verdana" w:hAnsi="Verdana"/>
              </w:rPr>
            </w:pPr>
            <w:bookmarkStart w:id="0" w:name="_Hlk188267213"/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5FAA349F" w14:textId="77777777" w:rsidR="00D325FD" w:rsidRPr="009B1E54" w:rsidRDefault="00D325FD" w:rsidP="000650B0">
            <w:pPr>
              <w:ind w:left="-27"/>
              <w:jc w:val="right"/>
              <w:rPr>
                <w:rFonts w:cs="Arial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5FAA34A0" w14:textId="77777777" w:rsidR="00D325FD" w:rsidRPr="009B1E54" w:rsidRDefault="00D325FD" w:rsidP="005464A8">
            <w:pPr>
              <w:rPr>
                <w:rFonts w:cs="Arial"/>
              </w:rPr>
            </w:pPr>
          </w:p>
        </w:tc>
      </w:tr>
      <w:tr w:rsidR="005464A8" w14:paraId="5FAA34A5" w14:textId="77777777" w:rsidTr="00B37F37">
        <w:trPr>
          <w:trHeight w:val="173"/>
        </w:trPr>
        <w:tc>
          <w:tcPr>
            <w:tcW w:w="425" w:type="dxa"/>
            <w:vMerge/>
            <w:tcBorders>
              <w:left w:val="nil"/>
              <w:right w:val="nil"/>
            </w:tcBorders>
          </w:tcPr>
          <w:p w14:paraId="5FAA34A2" w14:textId="77777777" w:rsidR="00D325FD" w:rsidRPr="00C9463D" w:rsidRDefault="00D325FD" w:rsidP="005464A8">
            <w:pPr>
              <w:rPr>
                <w:rFonts w:ascii="Verdana" w:hAnsi="Verdana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5FAA34A3" w14:textId="77777777" w:rsidR="00D325FD" w:rsidRPr="009B1E54" w:rsidRDefault="00D325FD" w:rsidP="005464A8">
            <w:pPr>
              <w:ind w:left="-27"/>
              <w:jc w:val="right"/>
              <w:rPr>
                <w:rFonts w:cs="Arial"/>
              </w:rPr>
            </w:pPr>
            <w:r w:rsidRPr="009B1E54">
              <w:rPr>
                <w:rFonts w:cs="Arial"/>
                <w:b/>
              </w:rPr>
              <w:t>My ref: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5FAA34A4" w14:textId="298666AB" w:rsidR="00D325FD" w:rsidRPr="009B1E54" w:rsidRDefault="002D78D7" w:rsidP="00FD5768">
            <w:pPr>
              <w:ind w:left="-27"/>
              <w:rPr>
                <w:rFonts w:cs="Arial"/>
              </w:rPr>
            </w:pPr>
            <w:r>
              <w:rPr>
                <w:rFonts w:cs="Arial"/>
              </w:rPr>
              <w:t>NS0475</w:t>
            </w:r>
            <w:r w:rsidR="007D711B">
              <w:rPr>
                <w:rFonts w:cs="Arial"/>
              </w:rPr>
              <w:t xml:space="preserve"> &amp; NS0877</w:t>
            </w:r>
            <w:r>
              <w:rPr>
                <w:rFonts w:cs="Arial"/>
              </w:rPr>
              <w:t xml:space="preserve"> – NNS140</w:t>
            </w:r>
          </w:p>
        </w:tc>
      </w:tr>
      <w:tr w:rsidR="005464A8" w14:paraId="5FAA34AA" w14:textId="77777777" w:rsidTr="00B37F37">
        <w:trPr>
          <w:trHeight w:val="173"/>
        </w:trPr>
        <w:tc>
          <w:tcPr>
            <w:tcW w:w="425" w:type="dxa"/>
            <w:vMerge/>
            <w:tcBorders>
              <w:left w:val="nil"/>
              <w:right w:val="nil"/>
            </w:tcBorders>
          </w:tcPr>
          <w:p w14:paraId="5FAA34A6" w14:textId="77777777" w:rsidR="00D325FD" w:rsidRPr="00C9463D" w:rsidRDefault="00D325FD" w:rsidP="005464A8">
            <w:pPr>
              <w:rPr>
                <w:rFonts w:ascii="Verdana" w:hAnsi="Verdana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5FAA34A7" w14:textId="77777777" w:rsidR="00D325FD" w:rsidRPr="009F23C7" w:rsidRDefault="00D325FD" w:rsidP="008C48C9">
            <w:pPr>
              <w:ind w:left="-27"/>
              <w:jc w:val="right"/>
              <w:rPr>
                <w:rFonts w:cs="Arial"/>
                <w:b/>
              </w:rPr>
            </w:pPr>
            <w:r w:rsidRPr="009F23C7">
              <w:rPr>
                <w:rFonts w:cs="Arial"/>
                <w:b/>
              </w:rPr>
              <w:t>Date: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5FAA34A8" w14:textId="1F0F6D76" w:rsidR="00D325FD" w:rsidRPr="009F23C7" w:rsidRDefault="007D711B" w:rsidP="00236ED2">
            <w:pPr>
              <w:rPr>
                <w:rFonts w:cs="Arial"/>
              </w:rPr>
            </w:pPr>
            <w:r w:rsidRPr="003B2F10">
              <w:rPr>
                <w:rFonts w:cs="Arial"/>
              </w:rPr>
              <w:t>6</w:t>
            </w:r>
            <w:r w:rsidRPr="003B2F10">
              <w:rPr>
                <w:rFonts w:cs="Arial"/>
                <w:vertAlign w:val="superscript"/>
              </w:rPr>
              <w:t>th</w:t>
            </w:r>
            <w:r w:rsidRPr="003B2F10">
              <w:rPr>
                <w:rFonts w:cs="Arial"/>
              </w:rPr>
              <w:t xml:space="preserve"> </w:t>
            </w:r>
            <w:r w:rsidR="003B2F10" w:rsidRPr="003B2F10">
              <w:rPr>
                <w:rFonts w:cs="Arial"/>
              </w:rPr>
              <w:t>March</w:t>
            </w:r>
            <w:r w:rsidRPr="003B2F10">
              <w:rPr>
                <w:rFonts w:cs="Arial"/>
              </w:rPr>
              <w:t xml:space="preserve"> 20</w:t>
            </w:r>
            <w:r w:rsidR="00D325FD" w:rsidRPr="003B2F10">
              <w:rPr>
                <w:rFonts w:cs="Arial"/>
              </w:rPr>
              <w:t>2</w:t>
            </w:r>
            <w:r w:rsidRPr="003B2F10">
              <w:rPr>
                <w:rFonts w:cs="Arial"/>
              </w:rPr>
              <w:t>6</w:t>
            </w:r>
          </w:p>
          <w:p w14:paraId="5FAA34A9" w14:textId="7AD4EA0E" w:rsidR="00D325FD" w:rsidRPr="009F23C7" w:rsidRDefault="00D325FD" w:rsidP="00236ED2">
            <w:pPr>
              <w:rPr>
                <w:rFonts w:cs="Arial"/>
              </w:rPr>
            </w:pPr>
            <w:r w:rsidRPr="009F23C7">
              <w:rPr>
                <w:rFonts w:cs="Arial"/>
              </w:rPr>
              <w:t>TP2</w:t>
            </w:r>
            <w:r w:rsidR="009F23C7" w:rsidRPr="009F23C7">
              <w:rPr>
                <w:rFonts w:cs="Arial"/>
              </w:rPr>
              <w:t>550280</w:t>
            </w:r>
          </w:p>
        </w:tc>
      </w:tr>
      <w:tr w:rsidR="005464A8" w14:paraId="5FAA34AE" w14:textId="77777777" w:rsidTr="00B37F37">
        <w:trPr>
          <w:trHeight w:val="693"/>
        </w:trPr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14:paraId="5FAA34AB" w14:textId="77777777" w:rsidR="00D325FD" w:rsidRPr="00C9463D" w:rsidRDefault="00D325FD" w:rsidP="005464A8">
            <w:pPr>
              <w:rPr>
                <w:rFonts w:ascii="Verdana" w:hAnsi="Verdana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5FAA34AC" w14:textId="77777777" w:rsidR="00D325FD" w:rsidRDefault="00D325FD" w:rsidP="005464A8">
            <w:pPr>
              <w:ind w:left="-27"/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5FAA34AD" w14:textId="26B62C0C" w:rsidR="00D325FD" w:rsidRDefault="00D325FD" w:rsidP="005464A8">
            <w:pPr>
              <w:ind w:left="-27"/>
            </w:pPr>
          </w:p>
        </w:tc>
      </w:tr>
    </w:tbl>
    <w:p w14:paraId="5FAA34B0" w14:textId="33EC5ABC" w:rsidR="00D325FD" w:rsidRDefault="00D325FD" w:rsidP="00411B4F">
      <w:pPr>
        <w:rPr>
          <w:rFonts w:cs="Arial"/>
        </w:rPr>
      </w:pPr>
    </w:p>
    <w:p w14:paraId="5FAA34B1" w14:textId="77777777" w:rsidR="00D325FD" w:rsidRDefault="00D325FD" w:rsidP="00411B4F">
      <w:pPr>
        <w:rPr>
          <w:rFonts w:cs="Arial"/>
        </w:rPr>
      </w:pPr>
    </w:p>
    <w:p w14:paraId="5FAA34B2" w14:textId="77777777" w:rsidR="00D325FD" w:rsidRDefault="00D325FD" w:rsidP="00665D3B">
      <w:pPr>
        <w:rPr>
          <w:rFonts w:cs="Arial"/>
        </w:rPr>
      </w:pPr>
    </w:p>
    <w:p w14:paraId="5FAA34B4" w14:textId="77777777" w:rsidR="00D325FD" w:rsidRDefault="00D325FD" w:rsidP="00665D3B">
      <w:pPr>
        <w:rPr>
          <w:rFonts w:cs="Arial"/>
        </w:rPr>
      </w:pPr>
    </w:p>
    <w:p w14:paraId="5FAA34B5" w14:textId="77777777" w:rsidR="00D325FD" w:rsidRDefault="00D325FD" w:rsidP="00665D3B">
      <w:pPr>
        <w:rPr>
          <w:rFonts w:cs="Arial"/>
        </w:rPr>
      </w:pPr>
    </w:p>
    <w:p w14:paraId="5AC27DD2" w14:textId="77777777" w:rsidR="007D711B" w:rsidRDefault="007D711B" w:rsidP="00665D3B">
      <w:pPr>
        <w:rPr>
          <w:rFonts w:cs="Arial"/>
        </w:rPr>
      </w:pPr>
    </w:p>
    <w:p w14:paraId="71765150" w14:textId="48ABEC64" w:rsidR="00D325FD" w:rsidRPr="009B1E54" w:rsidRDefault="00D325FD" w:rsidP="00665D3B">
      <w:pPr>
        <w:rPr>
          <w:rFonts w:cs="Arial"/>
        </w:rPr>
      </w:pPr>
      <w:r w:rsidRPr="009B1E54">
        <w:rPr>
          <w:rFonts w:cs="Arial"/>
        </w:rPr>
        <w:t>Dea</w:t>
      </w:r>
      <w:r>
        <w:rPr>
          <w:rFonts w:cs="Arial"/>
        </w:rPr>
        <w:t xml:space="preserve">r Sir / Madam, </w:t>
      </w:r>
    </w:p>
    <w:p w14:paraId="78ABFDF7" w14:textId="77777777" w:rsidR="00013324" w:rsidRPr="009B1E54" w:rsidRDefault="00013324">
      <w:pPr>
        <w:rPr>
          <w:rFonts w:cs="Arial"/>
        </w:rPr>
      </w:pPr>
    </w:p>
    <w:p w14:paraId="44CE96DC" w14:textId="7261D01B" w:rsidR="00013324" w:rsidRPr="00013324" w:rsidRDefault="002D78D7" w:rsidP="00013324">
      <w:pPr>
        <w:rPr>
          <w:rFonts w:cs="Arial"/>
          <w:b/>
          <w:u w:val="single"/>
        </w:rPr>
      </w:pPr>
      <w:r>
        <w:rPr>
          <w:rFonts w:cs="Arial"/>
          <w:b/>
          <w:caps/>
          <w:u w:val="single"/>
        </w:rPr>
        <w:t xml:space="preserve">HIGH STREET, </w:t>
      </w:r>
      <w:r w:rsidR="008C747E">
        <w:rPr>
          <w:rFonts w:cs="Arial"/>
          <w:b/>
          <w:caps/>
          <w:u w:val="single"/>
        </w:rPr>
        <w:t>collingham</w:t>
      </w:r>
      <w:r w:rsidR="00937FC1">
        <w:rPr>
          <w:rFonts w:cs="Arial"/>
          <w:b/>
          <w:caps/>
          <w:u w:val="single"/>
        </w:rPr>
        <w:t xml:space="preserve"> </w:t>
      </w:r>
      <w:r w:rsidR="0085262A">
        <w:rPr>
          <w:rFonts w:cs="Arial"/>
          <w:b/>
          <w:caps/>
          <w:u w:val="single"/>
        </w:rPr>
        <w:t xml:space="preserve">- </w:t>
      </w:r>
      <w:r w:rsidR="00D325FD" w:rsidRPr="008B3E98">
        <w:rPr>
          <w:rFonts w:cs="Arial"/>
          <w:b/>
          <w:caps/>
          <w:u w:val="single"/>
        </w:rPr>
        <w:t>PROPOSED</w:t>
      </w:r>
      <w:r w:rsidR="00937FC1">
        <w:rPr>
          <w:rFonts w:cs="Arial"/>
          <w:b/>
          <w:caps/>
          <w:u w:val="single"/>
        </w:rPr>
        <w:t xml:space="preserve"> </w:t>
      </w:r>
      <w:r w:rsidR="00D325FD">
        <w:rPr>
          <w:rFonts w:cs="Arial"/>
          <w:b/>
          <w:caps/>
          <w:u w:val="single"/>
        </w:rPr>
        <w:t>ENFORC</w:t>
      </w:r>
      <w:r w:rsidR="00C07D4E">
        <w:rPr>
          <w:rFonts w:cs="Arial"/>
          <w:b/>
          <w:caps/>
          <w:u w:val="single"/>
        </w:rPr>
        <w:t>E</w:t>
      </w:r>
      <w:r w:rsidR="00D325FD">
        <w:rPr>
          <w:rFonts w:cs="Arial"/>
          <w:b/>
          <w:caps/>
          <w:u w:val="single"/>
        </w:rPr>
        <w:t>ABLE</w:t>
      </w:r>
      <w:r w:rsidR="00D325FD" w:rsidRPr="008B3E98">
        <w:rPr>
          <w:rFonts w:cs="Arial"/>
          <w:b/>
          <w:caps/>
          <w:u w:val="single"/>
        </w:rPr>
        <w:t xml:space="preserve"> BUS STOP CLEARWA</w:t>
      </w:r>
      <w:r w:rsidR="00A1409A">
        <w:rPr>
          <w:rFonts w:cs="Arial"/>
          <w:b/>
          <w:caps/>
          <w:u w:val="single"/>
        </w:rPr>
        <w:t>y</w:t>
      </w:r>
      <w:r w:rsidR="007D711B">
        <w:rPr>
          <w:rFonts w:cs="Arial"/>
          <w:b/>
          <w:caps/>
          <w:u w:val="single"/>
        </w:rPr>
        <w:t>s</w:t>
      </w:r>
      <w:r w:rsidR="00D325FD" w:rsidRPr="008B3E98">
        <w:rPr>
          <w:rFonts w:cs="Arial"/>
          <w:b/>
          <w:caps/>
          <w:u w:val="single"/>
        </w:rPr>
        <w:t xml:space="preserve"> – NO STOPPING </w:t>
      </w:r>
      <w:r w:rsidR="00D325FD" w:rsidRPr="00A1409A">
        <w:rPr>
          <w:rFonts w:cs="Arial"/>
          <w:b/>
          <w:caps/>
          <w:u w:val="single"/>
        </w:rPr>
        <w:t>AT ANY TIME</w:t>
      </w:r>
      <w:r w:rsidR="00D325FD">
        <w:rPr>
          <w:rFonts w:cs="Arial"/>
          <w:b/>
          <w:caps/>
          <w:u w:val="single"/>
        </w:rPr>
        <w:t>,</w:t>
      </w:r>
      <w:r w:rsidR="00D325FD" w:rsidRPr="005B0C02">
        <w:rPr>
          <w:rFonts w:cs="Arial"/>
          <w:b/>
          <w:caps/>
          <w:u w:val="single"/>
        </w:rPr>
        <w:t xml:space="preserve"> </w:t>
      </w:r>
      <w:r w:rsidR="00D325FD" w:rsidRPr="008B3E98">
        <w:rPr>
          <w:rFonts w:cs="Arial"/>
          <w:b/>
          <w:caps/>
          <w:u w:val="single"/>
        </w:rPr>
        <w:t>EXCEPT BUSES</w:t>
      </w:r>
      <w:r w:rsidR="0085262A">
        <w:rPr>
          <w:rFonts w:cs="Arial"/>
          <w:b/>
          <w:caps/>
          <w:u w:val="single"/>
        </w:rPr>
        <w:t xml:space="preserve"> -</w:t>
      </w:r>
      <w:r w:rsidR="00D325FD" w:rsidRPr="008B3E98">
        <w:rPr>
          <w:rFonts w:cs="Arial"/>
          <w:b/>
          <w:caps/>
          <w:u w:val="single"/>
        </w:rPr>
        <w:t xml:space="preserve"> </w:t>
      </w:r>
      <w:r w:rsidR="004724C1">
        <w:rPr>
          <w:b/>
          <w:u w:val="single"/>
        </w:rPr>
        <w:t>PUBLIC ADVERT</w:t>
      </w:r>
    </w:p>
    <w:p w14:paraId="3E2E35F8" w14:textId="77777777" w:rsidR="00B37F37" w:rsidRPr="00013324" w:rsidRDefault="00B37F37" w:rsidP="00013324">
      <w:pPr>
        <w:rPr>
          <w:rFonts w:cs="Arial"/>
          <w:b/>
          <w:u w:val="single"/>
        </w:rPr>
      </w:pPr>
    </w:p>
    <w:p w14:paraId="421EB7DD" w14:textId="57BDE71F" w:rsidR="00174DCE" w:rsidRPr="00174DCE" w:rsidRDefault="00174DCE" w:rsidP="00174DCE">
      <w:pPr>
        <w:jc w:val="both"/>
        <w:rPr>
          <w:rFonts w:cs="Arial"/>
        </w:rPr>
      </w:pPr>
      <w:r w:rsidRPr="00174DCE">
        <w:rPr>
          <w:rFonts w:cs="Arial"/>
        </w:rPr>
        <w:t xml:space="preserve">Via East Midlands Ltd, working on behalf of Nottinghamshire County Council, proposes to </w:t>
      </w:r>
      <w:r w:rsidR="008322DA">
        <w:rPr>
          <w:rFonts w:cs="Arial"/>
        </w:rPr>
        <w:t>c</w:t>
      </w:r>
      <w:r w:rsidRPr="00174DCE">
        <w:rPr>
          <w:rFonts w:cs="Arial"/>
        </w:rPr>
        <w:t xml:space="preserve">reate </w:t>
      </w:r>
      <w:r w:rsidR="00E1100C" w:rsidRPr="001E0924">
        <w:rPr>
          <w:rFonts w:cs="Arial"/>
        </w:rPr>
        <w:t>two</w:t>
      </w:r>
      <w:r w:rsidRPr="00174DCE">
        <w:rPr>
          <w:rFonts w:cs="Arial"/>
        </w:rPr>
        <w:t xml:space="preserve"> new enforceable bus stop </w:t>
      </w:r>
      <w:r w:rsidR="008322DA" w:rsidRPr="00174DCE">
        <w:rPr>
          <w:rFonts w:cs="Arial"/>
        </w:rPr>
        <w:t>clearw</w:t>
      </w:r>
      <w:r w:rsidR="008322DA">
        <w:rPr>
          <w:rFonts w:cs="Arial"/>
        </w:rPr>
        <w:t>ays</w:t>
      </w:r>
      <w:r w:rsidRPr="00174DCE">
        <w:rPr>
          <w:rFonts w:cs="Arial"/>
        </w:rPr>
        <w:t xml:space="preserve"> at the following st</w:t>
      </w:r>
      <w:r w:rsidR="00A1409A">
        <w:rPr>
          <w:rFonts w:cs="Arial"/>
        </w:rPr>
        <w:t>op</w:t>
      </w:r>
      <w:r w:rsidR="008322DA">
        <w:rPr>
          <w:rFonts w:cs="Arial"/>
        </w:rPr>
        <w:t>s</w:t>
      </w:r>
      <w:r w:rsidRPr="00174DCE">
        <w:rPr>
          <w:rFonts w:cs="Arial"/>
        </w:rPr>
        <w:t xml:space="preserve">, and as shown on the attached </w:t>
      </w:r>
      <w:r w:rsidR="00A1409A" w:rsidRPr="00174DCE">
        <w:rPr>
          <w:rFonts w:cs="Arial"/>
        </w:rPr>
        <w:t xml:space="preserve">plan: </w:t>
      </w:r>
    </w:p>
    <w:p w14:paraId="2F8073BA" w14:textId="5BCBDB8B" w:rsidR="00174DCE" w:rsidRPr="00174DCE" w:rsidRDefault="00174DCE" w:rsidP="00174DCE">
      <w:pPr>
        <w:jc w:val="both"/>
        <w:rPr>
          <w:rFonts w:cs="Arial"/>
        </w:rPr>
      </w:pPr>
    </w:p>
    <w:p w14:paraId="6DE46342" w14:textId="56037E0F" w:rsidR="00174DCE" w:rsidRPr="00A1409A" w:rsidRDefault="00174DCE" w:rsidP="00174DCE">
      <w:pPr>
        <w:jc w:val="both"/>
        <w:rPr>
          <w:rFonts w:cs="Arial"/>
        </w:rPr>
      </w:pPr>
      <w:r w:rsidRPr="00174DCE">
        <w:rPr>
          <w:rFonts w:cs="Arial"/>
        </w:rPr>
        <w:t xml:space="preserve">No Stopping </w:t>
      </w:r>
      <w:proofErr w:type="gramStart"/>
      <w:r w:rsidRPr="00174DCE">
        <w:rPr>
          <w:rFonts w:cs="Arial"/>
        </w:rPr>
        <w:t>At</w:t>
      </w:r>
      <w:proofErr w:type="gramEnd"/>
      <w:r w:rsidRPr="00174DCE">
        <w:rPr>
          <w:rFonts w:cs="Arial"/>
        </w:rPr>
        <w:t xml:space="preserve"> Any Time, except buses</w:t>
      </w:r>
      <w:r w:rsidR="007D711B">
        <w:rPr>
          <w:rFonts w:cs="Arial"/>
        </w:rPr>
        <w:t>:</w:t>
      </w:r>
    </w:p>
    <w:p w14:paraId="6DC0E01F" w14:textId="3BC5B557" w:rsidR="00174DCE" w:rsidRDefault="002D78D7" w:rsidP="00174DCE">
      <w:pPr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 xml:space="preserve">High Street, </w:t>
      </w:r>
      <w:r w:rsidR="002A5841">
        <w:rPr>
          <w:rFonts w:cs="Arial"/>
        </w:rPr>
        <w:t>Collingham</w:t>
      </w:r>
      <w:r w:rsidR="00174DCE" w:rsidRPr="00A1409A">
        <w:rPr>
          <w:rFonts w:cs="Arial"/>
        </w:rPr>
        <w:t xml:space="preserve"> (</w:t>
      </w:r>
      <w:r>
        <w:rPr>
          <w:rFonts w:cs="Arial"/>
        </w:rPr>
        <w:t>NS0475</w:t>
      </w:r>
      <w:r w:rsidR="00174DCE" w:rsidRPr="00A1409A">
        <w:rPr>
          <w:rFonts w:cs="Arial"/>
        </w:rPr>
        <w:t>)</w:t>
      </w:r>
      <w:r w:rsidR="007D711B">
        <w:rPr>
          <w:rFonts w:cs="Arial"/>
        </w:rPr>
        <w:t xml:space="preserve"> - </w:t>
      </w:r>
      <w:r w:rsidR="007D711B" w:rsidRPr="00A1409A">
        <w:rPr>
          <w:rFonts w:cs="Arial"/>
        </w:rPr>
        <w:t>1</w:t>
      </w:r>
      <w:r w:rsidR="007D711B">
        <w:rPr>
          <w:rFonts w:cs="Arial"/>
        </w:rPr>
        <w:t>3</w:t>
      </w:r>
      <w:r w:rsidR="007D711B" w:rsidRPr="00A1409A">
        <w:rPr>
          <w:rFonts w:cs="Arial"/>
        </w:rPr>
        <w:t xml:space="preserve"> metre clearway</w:t>
      </w:r>
    </w:p>
    <w:p w14:paraId="39CC618D" w14:textId="338D7F90" w:rsidR="007D711B" w:rsidRPr="007D711B" w:rsidRDefault="007D711B" w:rsidP="007D711B">
      <w:pPr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>High Street, Collingham</w:t>
      </w:r>
      <w:r w:rsidRPr="00A1409A">
        <w:rPr>
          <w:rFonts w:cs="Arial"/>
        </w:rPr>
        <w:t xml:space="preserve"> (</w:t>
      </w:r>
      <w:r>
        <w:rPr>
          <w:rFonts w:cs="Arial"/>
        </w:rPr>
        <w:t>NS0877</w:t>
      </w:r>
      <w:r w:rsidRPr="00A1409A">
        <w:rPr>
          <w:rFonts w:cs="Arial"/>
        </w:rPr>
        <w:t>)</w:t>
      </w:r>
      <w:r>
        <w:rPr>
          <w:rFonts w:cs="Arial"/>
        </w:rPr>
        <w:t xml:space="preserve"> - </w:t>
      </w:r>
      <w:r w:rsidRPr="00A1409A">
        <w:rPr>
          <w:rFonts w:cs="Arial"/>
        </w:rPr>
        <w:t>1</w:t>
      </w:r>
      <w:r>
        <w:rPr>
          <w:rFonts w:cs="Arial"/>
        </w:rPr>
        <w:t>9</w:t>
      </w:r>
      <w:r w:rsidRPr="00A1409A">
        <w:rPr>
          <w:rFonts w:cs="Arial"/>
        </w:rPr>
        <w:t xml:space="preserve"> metre clearway</w:t>
      </w:r>
    </w:p>
    <w:p w14:paraId="3F8DC6B9" w14:textId="7BFAF03D" w:rsidR="00174DCE" w:rsidRPr="00174DCE" w:rsidRDefault="00174DCE" w:rsidP="00174DCE">
      <w:pPr>
        <w:jc w:val="both"/>
        <w:rPr>
          <w:rFonts w:cs="Arial"/>
        </w:rPr>
      </w:pPr>
    </w:p>
    <w:p w14:paraId="3D0D6AA5" w14:textId="15390319" w:rsidR="00174DCE" w:rsidRPr="00174DCE" w:rsidRDefault="00174DCE" w:rsidP="00174DCE">
      <w:pPr>
        <w:jc w:val="both"/>
        <w:rPr>
          <w:rFonts w:cs="Arial"/>
        </w:rPr>
      </w:pPr>
      <w:r w:rsidRPr="00174DCE">
        <w:rPr>
          <w:rFonts w:cs="Arial"/>
        </w:rPr>
        <w:t>Concerns have been raised about the accessibility of the bus st</w:t>
      </w:r>
      <w:r w:rsidR="009F23C7">
        <w:rPr>
          <w:rFonts w:cs="Arial"/>
        </w:rPr>
        <w:t>op</w:t>
      </w:r>
      <w:r w:rsidR="008322DA">
        <w:rPr>
          <w:rFonts w:cs="Arial"/>
        </w:rPr>
        <w:t>s</w:t>
      </w:r>
      <w:r w:rsidRPr="00174DCE">
        <w:rPr>
          <w:rFonts w:cs="Arial"/>
        </w:rPr>
        <w:t xml:space="preserve"> for pedestrians, and buses being unable to properly use the sto</w:t>
      </w:r>
      <w:r w:rsidR="009F23C7">
        <w:rPr>
          <w:rFonts w:cs="Arial"/>
        </w:rPr>
        <w:t>p</w:t>
      </w:r>
      <w:r w:rsidR="008322DA">
        <w:rPr>
          <w:rFonts w:cs="Arial"/>
        </w:rPr>
        <w:t>s</w:t>
      </w:r>
      <w:r w:rsidRPr="00174DCE">
        <w:rPr>
          <w:rFonts w:cs="Arial"/>
        </w:rPr>
        <w:t xml:space="preserve"> due to parked vehicles. </w:t>
      </w:r>
      <w:r w:rsidRPr="001E0924">
        <w:rPr>
          <w:rFonts w:cs="Arial"/>
        </w:rPr>
        <w:t xml:space="preserve">It is therefore proposed to </w:t>
      </w:r>
      <w:r w:rsidR="00E1100C" w:rsidRPr="001E0924">
        <w:rPr>
          <w:rFonts w:cs="Arial"/>
        </w:rPr>
        <w:t xml:space="preserve">relocate the existing unmarked stop NS0877, and formalise both stops with </w:t>
      </w:r>
      <w:r w:rsidRPr="001E0924">
        <w:rPr>
          <w:rFonts w:cs="Arial"/>
        </w:rPr>
        <w:t>enforceable bus stop clearway</w:t>
      </w:r>
      <w:r w:rsidR="008322DA" w:rsidRPr="001E0924">
        <w:rPr>
          <w:rFonts w:cs="Arial"/>
        </w:rPr>
        <w:t>s</w:t>
      </w:r>
      <w:r w:rsidR="009F23C7" w:rsidRPr="001E0924">
        <w:rPr>
          <w:rFonts w:cs="Arial"/>
        </w:rPr>
        <w:t>,</w:t>
      </w:r>
      <w:r w:rsidRPr="00174DCE">
        <w:rPr>
          <w:rFonts w:cs="Arial"/>
        </w:rPr>
        <w:t xml:space="preserve"> which will prohibit other vehicles from parking or waiting in the bus stop</w:t>
      </w:r>
      <w:r w:rsidR="008322DA">
        <w:rPr>
          <w:rFonts w:cs="Arial"/>
        </w:rPr>
        <w:t>s</w:t>
      </w:r>
      <w:r w:rsidRPr="00174DCE">
        <w:rPr>
          <w:rFonts w:cs="Arial"/>
        </w:rPr>
        <w:t xml:space="preserve"> at any time. This will be clearly identified with new road markings and signage. The main benefits of bus stop clearways are to:</w:t>
      </w:r>
    </w:p>
    <w:p w14:paraId="46C101B3" w14:textId="5A4ED7B6" w:rsidR="00174DCE" w:rsidRPr="00174DCE" w:rsidRDefault="00174DCE" w:rsidP="00174DCE">
      <w:pPr>
        <w:jc w:val="both"/>
        <w:rPr>
          <w:rFonts w:cs="Arial"/>
        </w:rPr>
      </w:pPr>
    </w:p>
    <w:p w14:paraId="756B0DFC" w14:textId="7ED6F5FD" w:rsidR="00174DCE" w:rsidRPr="00174DCE" w:rsidRDefault="00174DCE" w:rsidP="00174DCE">
      <w:pPr>
        <w:numPr>
          <w:ilvl w:val="0"/>
          <w:numId w:val="9"/>
        </w:numPr>
        <w:jc w:val="both"/>
        <w:rPr>
          <w:rFonts w:cs="Arial"/>
        </w:rPr>
      </w:pPr>
      <w:r w:rsidRPr="00174DCE">
        <w:rPr>
          <w:rFonts w:cs="Arial"/>
        </w:rPr>
        <w:t xml:space="preserve">Help the bus align with the kerb to enable better access for disabled passengers and pushchair </w:t>
      </w:r>
      <w:proofErr w:type="gramStart"/>
      <w:r w:rsidRPr="00174DCE">
        <w:rPr>
          <w:rFonts w:cs="Arial"/>
        </w:rPr>
        <w:t>users;</w:t>
      </w:r>
      <w:proofErr w:type="gramEnd"/>
    </w:p>
    <w:p w14:paraId="27047436" w14:textId="22BFF16D" w:rsidR="00174DCE" w:rsidRPr="00174DCE" w:rsidRDefault="00174DCE" w:rsidP="00174DCE">
      <w:pPr>
        <w:numPr>
          <w:ilvl w:val="0"/>
          <w:numId w:val="9"/>
        </w:numPr>
        <w:jc w:val="both"/>
        <w:rPr>
          <w:rFonts w:cs="Arial"/>
        </w:rPr>
      </w:pPr>
      <w:r w:rsidRPr="00174DCE">
        <w:rPr>
          <w:rFonts w:cs="Arial"/>
        </w:rPr>
        <w:t xml:space="preserve">Ease congestion as a correctly aligned bus will not block the road for other road </w:t>
      </w:r>
      <w:proofErr w:type="gramStart"/>
      <w:r w:rsidRPr="00174DCE">
        <w:rPr>
          <w:rFonts w:cs="Arial"/>
        </w:rPr>
        <w:t>users;</w:t>
      </w:r>
      <w:proofErr w:type="gramEnd"/>
    </w:p>
    <w:p w14:paraId="70EAF23D" w14:textId="72CF4B4A" w:rsidR="00174DCE" w:rsidRPr="00174DCE" w:rsidRDefault="00174DCE" w:rsidP="00174DCE">
      <w:pPr>
        <w:numPr>
          <w:ilvl w:val="0"/>
          <w:numId w:val="9"/>
        </w:numPr>
        <w:jc w:val="both"/>
        <w:rPr>
          <w:rFonts w:cs="Arial"/>
        </w:rPr>
      </w:pPr>
      <w:r w:rsidRPr="00174DCE">
        <w:rPr>
          <w:rFonts w:cs="Arial"/>
        </w:rPr>
        <w:t xml:space="preserve">Ensure that bus drivers discharge their duty to drop passengers off on the kerb and not on the </w:t>
      </w:r>
      <w:proofErr w:type="gramStart"/>
      <w:r w:rsidRPr="00174DCE">
        <w:rPr>
          <w:rFonts w:cs="Arial"/>
        </w:rPr>
        <w:t>road;</w:t>
      </w:r>
      <w:proofErr w:type="gramEnd"/>
    </w:p>
    <w:p w14:paraId="005BF7F7" w14:textId="3A3D1762" w:rsidR="00174DCE" w:rsidRPr="00174DCE" w:rsidRDefault="00174DCE" w:rsidP="00174DCE">
      <w:pPr>
        <w:numPr>
          <w:ilvl w:val="0"/>
          <w:numId w:val="9"/>
        </w:numPr>
        <w:jc w:val="both"/>
        <w:rPr>
          <w:rFonts w:cs="Arial"/>
        </w:rPr>
      </w:pPr>
      <w:r w:rsidRPr="00174DCE">
        <w:rPr>
          <w:rFonts w:cs="Arial"/>
        </w:rPr>
        <w:t>Ensure that bus services operate on time and are not unnecessarily delayed.</w:t>
      </w:r>
    </w:p>
    <w:p w14:paraId="5FAA34BD" w14:textId="758B9461" w:rsidR="00D325FD" w:rsidRPr="00896CEB" w:rsidRDefault="00D325FD" w:rsidP="00665D3B">
      <w:pPr>
        <w:jc w:val="both"/>
        <w:rPr>
          <w:rFonts w:cs="Arial"/>
        </w:rPr>
      </w:pPr>
    </w:p>
    <w:p w14:paraId="416D9F7A" w14:textId="1E74D0B1" w:rsidR="00F22527" w:rsidRPr="0001487B" w:rsidRDefault="00F22527" w:rsidP="00F22527">
      <w:pPr>
        <w:jc w:val="both"/>
        <w:rPr>
          <w:rFonts w:cs="Arial"/>
        </w:rPr>
      </w:pPr>
      <w:r w:rsidRPr="0001487B">
        <w:rPr>
          <w:rFonts w:cs="Arial"/>
        </w:rPr>
        <w:t>Any objections should clearly state the reasons for the objections and should reach us in writing, either by letter or ema</w:t>
      </w:r>
      <w:r w:rsidRPr="003B2F10">
        <w:rPr>
          <w:rFonts w:cs="Arial"/>
        </w:rPr>
        <w:t xml:space="preserve">il, by </w:t>
      </w:r>
      <w:r w:rsidR="003B2F10" w:rsidRPr="003B2F10">
        <w:rPr>
          <w:rFonts w:cs="Arial"/>
          <w:b/>
          <w:bCs/>
        </w:rPr>
        <w:t>3</w:t>
      </w:r>
      <w:r w:rsidR="003B2F10" w:rsidRPr="003B2F10">
        <w:rPr>
          <w:rFonts w:cs="Arial"/>
          <w:b/>
          <w:bCs/>
          <w:vertAlign w:val="superscript"/>
        </w:rPr>
        <w:t>rd</w:t>
      </w:r>
      <w:r w:rsidR="003B2F10" w:rsidRPr="003B2F10">
        <w:rPr>
          <w:rFonts w:cs="Arial"/>
          <w:b/>
          <w:bCs/>
        </w:rPr>
        <w:t xml:space="preserve"> April</w:t>
      </w:r>
      <w:r w:rsidR="00D92C12" w:rsidRPr="003B2F10">
        <w:rPr>
          <w:rFonts w:cs="Arial"/>
          <w:b/>
          <w:bCs/>
        </w:rPr>
        <w:t xml:space="preserve"> 2026</w:t>
      </w:r>
      <w:r w:rsidRPr="003B2F10">
        <w:rPr>
          <w:rFonts w:cs="Arial"/>
        </w:rPr>
        <w:t>. If</w:t>
      </w:r>
      <w:r w:rsidRPr="0001487B">
        <w:rPr>
          <w:rFonts w:cs="Arial"/>
        </w:rPr>
        <w:t xml:space="preserve"> the objection cannot be resolved, it will be reported through the County Council’s procedures at the appropriate time.</w:t>
      </w:r>
    </w:p>
    <w:p w14:paraId="5FAA34BF" w14:textId="29A34102" w:rsidR="00D325FD" w:rsidRPr="00043226" w:rsidRDefault="00D325FD" w:rsidP="00665D3B">
      <w:pPr>
        <w:jc w:val="both"/>
        <w:rPr>
          <w:rFonts w:cs="Arial"/>
        </w:rPr>
      </w:pPr>
    </w:p>
    <w:p w14:paraId="5FAA34C0" w14:textId="5169921A" w:rsidR="00D325FD" w:rsidRPr="000E52EF" w:rsidRDefault="00D325FD" w:rsidP="00665D3B">
      <w:pPr>
        <w:tabs>
          <w:tab w:val="left" w:pos="-720"/>
        </w:tabs>
        <w:suppressAutoHyphens/>
        <w:jc w:val="both"/>
        <w:rPr>
          <w:lang w:val="en-US"/>
        </w:rPr>
      </w:pPr>
      <w:r w:rsidRPr="00043226">
        <w:t>Any details you provide</w:t>
      </w:r>
      <w:r w:rsidRPr="000E52EF">
        <w:t xml:space="preserve"> may be shared with Nottinghamshire County Council as appropriate.</w:t>
      </w:r>
      <w:bookmarkStart w:id="1" w:name="_Hlk34054609"/>
      <w:r w:rsidRPr="000E52EF">
        <w:rPr>
          <w:rFonts w:cs="Arial"/>
          <w:sz w:val="20"/>
          <w:szCs w:val="20"/>
          <w:lang w:val="en-US"/>
        </w:rPr>
        <w:t xml:space="preserve"> </w:t>
      </w:r>
      <w:r w:rsidRPr="000E52EF">
        <w:rPr>
          <w:lang w:val="en-US"/>
        </w:rPr>
        <w:t>If you’d like to find out more about how we use your data, please see our Privacy Notice:</w:t>
      </w:r>
    </w:p>
    <w:bookmarkStart w:id="2" w:name="_Hlk32219326"/>
    <w:p w14:paraId="5FAA34C1" w14:textId="289FB50C" w:rsidR="00D325FD" w:rsidRPr="000E52EF" w:rsidRDefault="00D325FD" w:rsidP="00665D3B">
      <w:pPr>
        <w:tabs>
          <w:tab w:val="left" w:pos="-720"/>
        </w:tabs>
        <w:suppressAutoHyphens/>
        <w:jc w:val="both"/>
        <w:rPr>
          <w:lang w:val="en-US"/>
        </w:rPr>
      </w:pPr>
      <w:r w:rsidRPr="000E52EF">
        <w:rPr>
          <w:lang w:val="en-US"/>
        </w:rPr>
        <w:fldChar w:fldCharType="begin"/>
      </w:r>
      <w:r w:rsidRPr="000E52EF">
        <w:rPr>
          <w:lang w:val="en-US"/>
        </w:rPr>
        <w:instrText xml:space="preserve"> HYPERLINK "http://www.viaem.co.uk/privacy-notice-for-the-public/" </w:instrText>
      </w:r>
      <w:r w:rsidRPr="000E52EF">
        <w:rPr>
          <w:lang w:val="en-US"/>
        </w:rPr>
      </w:r>
      <w:r w:rsidRPr="000E52EF">
        <w:rPr>
          <w:lang w:val="en-US"/>
        </w:rPr>
        <w:fldChar w:fldCharType="separate"/>
      </w:r>
      <w:r w:rsidRPr="000E52EF">
        <w:rPr>
          <w:rStyle w:val="Hyperlink"/>
          <w:lang w:val="en-US"/>
        </w:rPr>
        <w:t>www.viaem.co.uk/privacy-notice-for-the-public/</w:t>
      </w:r>
      <w:r w:rsidRPr="000E52EF">
        <w:fldChar w:fldCharType="end"/>
      </w:r>
      <w:bookmarkEnd w:id="2"/>
    </w:p>
    <w:bookmarkEnd w:id="1"/>
    <w:p w14:paraId="5FAA34C2" w14:textId="0CEC80C1" w:rsidR="00D325FD" w:rsidRPr="00896CEB" w:rsidRDefault="00D325FD" w:rsidP="00665D3B">
      <w:pPr>
        <w:jc w:val="both"/>
        <w:rPr>
          <w:rFonts w:cs="Arial"/>
        </w:rPr>
      </w:pPr>
    </w:p>
    <w:p w14:paraId="362805CC" w14:textId="61357BC4" w:rsidR="006F733B" w:rsidRDefault="006F733B" w:rsidP="006F733B">
      <w:pPr>
        <w:ind w:left="7200"/>
        <w:rPr>
          <w:rFonts w:cs="Arial"/>
          <w:b/>
          <w:bCs/>
        </w:rPr>
      </w:pPr>
      <w:r w:rsidRPr="006F733B">
        <w:rPr>
          <w:rFonts w:cs="Arial"/>
          <w:b/>
          <w:bCs/>
        </w:rPr>
        <w:t xml:space="preserve">Please Scan QR Code: </w:t>
      </w:r>
    </w:p>
    <w:p w14:paraId="3E4A211B" w14:textId="04CF36D7" w:rsidR="00E7283F" w:rsidRDefault="006F733B" w:rsidP="00665D3B">
      <w:pPr>
        <w:rPr>
          <w:rFonts w:cs="Arial"/>
        </w:rPr>
      </w:pPr>
      <w:r>
        <w:rPr>
          <w:rFonts w:ascii="Dreaming Outloud Script Pro" w:hAnsi="Dreaming Outloud Script Pro" w:cs="Dreaming Outloud Script Pro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E0C651E" wp14:editId="1B126BA8">
            <wp:simplePos x="0" y="0"/>
            <wp:positionH relativeFrom="column">
              <wp:posOffset>4912995</wp:posOffset>
            </wp:positionH>
            <wp:positionV relativeFrom="paragraph">
              <wp:posOffset>70485</wp:posOffset>
            </wp:positionV>
            <wp:extent cx="937260" cy="937260"/>
            <wp:effectExtent l="0" t="0" r="0" b="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9201424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5FD" w:rsidRPr="00845C00">
        <w:rPr>
          <w:rFonts w:cs="Arial"/>
        </w:rPr>
        <w:t xml:space="preserve">Yours </w:t>
      </w:r>
      <w:r w:rsidR="00D325FD">
        <w:rPr>
          <w:rFonts w:cs="Arial"/>
        </w:rPr>
        <w:t>faithfully</w:t>
      </w:r>
      <w:r w:rsidR="00E7283F">
        <w:rPr>
          <w:rFonts w:cs="Arial"/>
        </w:rPr>
        <w:t>,</w:t>
      </w:r>
    </w:p>
    <w:p w14:paraId="3788EDAA" w14:textId="4F622FC3" w:rsidR="00E7283F" w:rsidRDefault="00D325FD" w:rsidP="00665D3B">
      <w:pPr>
        <w:rPr>
          <w:rFonts w:cs="Arial"/>
        </w:rPr>
      </w:pPr>
      <w:r>
        <w:rPr>
          <w:rFonts w:ascii="Dreaming Outloud Script Pro" w:hAnsi="Dreaming Outloud Script Pro" w:cs="Dreaming Outloud Script Pro"/>
          <w:noProof/>
          <w:sz w:val="32"/>
          <w:szCs w:val="32"/>
        </w:rPr>
        <w:tab/>
      </w:r>
      <w:r>
        <w:rPr>
          <w:rFonts w:ascii="Dreaming Outloud Script Pro" w:hAnsi="Dreaming Outloud Script Pro" w:cs="Dreaming Outloud Script Pro"/>
          <w:noProof/>
          <w:sz w:val="32"/>
          <w:szCs w:val="32"/>
        </w:rPr>
        <w:tab/>
      </w:r>
      <w:r>
        <w:rPr>
          <w:rFonts w:ascii="Dreaming Outloud Script Pro" w:hAnsi="Dreaming Outloud Script Pro" w:cs="Dreaming Outloud Script Pro"/>
          <w:noProof/>
          <w:sz w:val="32"/>
          <w:szCs w:val="32"/>
        </w:rPr>
        <w:tab/>
      </w:r>
      <w:r>
        <w:rPr>
          <w:rFonts w:ascii="Dreaming Outloud Script Pro" w:hAnsi="Dreaming Outloud Script Pro" w:cs="Dreaming Outloud Script Pro"/>
          <w:noProof/>
          <w:sz w:val="32"/>
          <w:szCs w:val="32"/>
        </w:rPr>
        <w:tab/>
      </w:r>
      <w:r>
        <w:rPr>
          <w:rFonts w:ascii="Dreaming Outloud Script Pro" w:hAnsi="Dreaming Outloud Script Pro" w:cs="Dreaming Outloud Script Pro"/>
          <w:noProof/>
          <w:sz w:val="32"/>
          <w:szCs w:val="32"/>
        </w:rPr>
        <w:tab/>
      </w:r>
      <w:r>
        <w:rPr>
          <w:rFonts w:ascii="Dreaming Outloud Script Pro" w:hAnsi="Dreaming Outloud Script Pro" w:cs="Dreaming Outloud Script Pro"/>
          <w:noProof/>
          <w:sz w:val="32"/>
          <w:szCs w:val="32"/>
        </w:rPr>
        <w:tab/>
      </w:r>
      <w:r>
        <w:rPr>
          <w:rFonts w:ascii="Dreaming Outloud Script Pro" w:hAnsi="Dreaming Outloud Script Pro" w:cs="Dreaming Outloud Script Pro"/>
          <w:noProof/>
          <w:sz w:val="32"/>
          <w:szCs w:val="32"/>
        </w:rPr>
        <w:tab/>
      </w:r>
    </w:p>
    <w:p w14:paraId="5FAA34C9" w14:textId="7084F3C6" w:rsidR="00D325FD" w:rsidRPr="00E7283F" w:rsidRDefault="00D325FD" w:rsidP="00665D3B">
      <w:r>
        <w:rPr>
          <w:rFonts w:cs="Arial"/>
        </w:rPr>
        <w:t>Improvements Design Team</w:t>
      </w:r>
      <w:r w:rsidRPr="009051A6">
        <w:rPr>
          <w:rFonts w:cs="Arial"/>
        </w:rPr>
        <w:tab/>
      </w:r>
    </w:p>
    <w:p w14:paraId="5FAA34CA" w14:textId="77777777" w:rsidR="00D325FD" w:rsidRPr="009051A6" w:rsidRDefault="00D325FD" w:rsidP="00665D3B">
      <w:pPr>
        <w:rPr>
          <w:rFonts w:cs="Arial"/>
        </w:rPr>
      </w:pPr>
      <w:r w:rsidRPr="009051A6">
        <w:rPr>
          <w:rFonts w:cs="Arial"/>
        </w:rPr>
        <w:t>Via East Midlands Ltd</w:t>
      </w:r>
    </w:p>
    <w:p w14:paraId="12DC8DA3" w14:textId="419773A0" w:rsidR="00D25CF1" w:rsidRDefault="00D325FD" w:rsidP="00665D3B">
      <w:pPr>
        <w:rPr>
          <w:rFonts w:cs="Arial"/>
        </w:rPr>
      </w:pPr>
      <w:r w:rsidRPr="008C48C9">
        <w:rPr>
          <w:rFonts w:cs="Arial"/>
          <w:b/>
        </w:rPr>
        <w:t xml:space="preserve">Tel: </w:t>
      </w:r>
      <w:r w:rsidR="00D25CF1" w:rsidRPr="003B6DB4">
        <w:rPr>
          <w:rFonts w:cs="Arial"/>
        </w:rPr>
        <w:t>01158040</w:t>
      </w:r>
      <w:r w:rsidR="00D92C12">
        <w:rPr>
          <w:rFonts w:cs="Arial"/>
        </w:rPr>
        <w:t>2128</w:t>
      </w:r>
    </w:p>
    <w:p w14:paraId="5FAA34CC" w14:textId="5F4FC8F0" w:rsidR="00D325FD" w:rsidRPr="009B1E54" w:rsidRDefault="00D325FD" w:rsidP="00665D3B">
      <w:pPr>
        <w:rPr>
          <w:rFonts w:cs="Arial"/>
        </w:rPr>
      </w:pPr>
      <w:r>
        <w:rPr>
          <w:rFonts w:cs="Arial"/>
          <w:b/>
        </w:rPr>
        <w:t>Email:</w:t>
      </w:r>
      <w:r w:rsidRPr="008C48C9">
        <w:t xml:space="preserve"> </w:t>
      </w:r>
      <w:hyperlink r:id="rId12" w:history="1">
        <w:r w:rsidRPr="00140310">
          <w:rPr>
            <w:rStyle w:val="Hyperlink"/>
            <w:rFonts w:cs="Arial"/>
          </w:rPr>
          <w:t>tmconsultation@viaem.co.uk</w:t>
        </w:r>
      </w:hyperlink>
    </w:p>
    <w:bookmarkEnd w:id="0"/>
    <w:p w14:paraId="5FAA34CD" w14:textId="77777777" w:rsidR="00D325FD" w:rsidRPr="009B1E54" w:rsidRDefault="00D325FD" w:rsidP="00665D3B">
      <w:pPr>
        <w:rPr>
          <w:rFonts w:cs="Arial"/>
        </w:rPr>
      </w:pPr>
    </w:p>
    <w:sectPr w:rsidR="00D325FD" w:rsidRPr="009B1E54" w:rsidSect="005464A8">
      <w:headerReference w:type="first" r:id="rId13"/>
      <w:footerReference w:type="first" r:id="rId14"/>
      <w:type w:val="continuous"/>
      <w:pgSz w:w="11904" w:h="16834"/>
      <w:pgMar w:top="2977" w:right="1134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A1B2" w14:textId="77777777" w:rsidR="00C85138" w:rsidRDefault="00C85138">
      <w:r>
        <w:separator/>
      </w:r>
    </w:p>
  </w:endnote>
  <w:endnote w:type="continuationSeparator" w:id="0">
    <w:p w14:paraId="475330F3" w14:textId="77777777" w:rsidR="00C85138" w:rsidRDefault="00C8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MT">
    <w:altName w:val="Arial"/>
    <w:charset w:val="01"/>
    <w:family w:val="swiss"/>
    <w:pitch w:val="variable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34D1" w14:textId="77777777" w:rsidR="00D325FD" w:rsidRDefault="00D325FD">
    <w:pPr>
      <w:pStyle w:val="Footer"/>
    </w:pPr>
    <w:r>
      <w:rPr>
        <w:noProof/>
      </w:rPr>
      <w:drawing>
        <wp:anchor distT="0" distB="0" distL="114300" distR="114300" simplePos="0" relativeHeight="251658242" behindDoc="1" locked="1" layoutInCell="1" allowOverlap="1" wp14:anchorId="5FAA34D6" wp14:editId="5FAA34D7">
          <wp:simplePos x="0" y="0"/>
          <wp:positionH relativeFrom="column">
            <wp:posOffset>3013710</wp:posOffset>
          </wp:positionH>
          <wp:positionV relativeFrom="page">
            <wp:posOffset>9730740</wp:posOffset>
          </wp:positionV>
          <wp:extent cx="3535680" cy="662940"/>
          <wp:effectExtent l="0" t="0" r="762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2 address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568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896DE" w14:textId="77777777" w:rsidR="00C85138" w:rsidRDefault="00C85138">
      <w:r>
        <w:separator/>
      </w:r>
    </w:p>
  </w:footnote>
  <w:footnote w:type="continuationSeparator" w:id="0">
    <w:p w14:paraId="2EC4AAF2" w14:textId="77777777" w:rsidR="00C85138" w:rsidRDefault="00C85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34D0" w14:textId="77777777" w:rsidR="00D325FD" w:rsidRDefault="00D325F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AA34D2" wp14:editId="5FAA34D3">
          <wp:simplePos x="0" y="0"/>
          <wp:positionH relativeFrom="column">
            <wp:posOffset>-5715</wp:posOffset>
          </wp:positionH>
          <wp:positionV relativeFrom="page">
            <wp:posOffset>590550</wp:posOffset>
          </wp:positionV>
          <wp:extent cx="1419225" cy="720725"/>
          <wp:effectExtent l="0" t="0" r="9525" b="3175"/>
          <wp:wrapNone/>
          <wp:docPr id="2" name="Picture 2" descr="v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5FAA34D4" wp14:editId="5FAA34D5">
          <wp:simplePos x="0" y="0"/>
          <wp:positionH relativeFrom="column">
            <wp:posOffset>2699385</wp:posOffset>
          </wp:positionH>
          <wp:positionV relativeFrom="page">
            <wp:posOffset>389890</wp:posOffset>
          </wp:positionV>
          <wp:extent cx="3470275" cy="984885"/>
          <wp:effectExtent l="0" t="0" r="0" b="5715"/>
          <wp:wrapNone/>
          <wp:docPr id="282" name="Picture 2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CC in part correct logo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0275" cy="984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4D25"/>
    <w:multiLevelType w:val="hybridMultilevel"/>
    <w:tmpl w:val="F0CA23B4"/>
    <w:lvl w:ilvl="0" w:tplc="791C2248">
      <w:start w:val="1"/>
      <w:numFmt w:val="bullet"/>
      <w:pStyle w:val="16PCNTabletext"/>
      <w:lvlText w:val="–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2B0E"/>
    <w:multiLevelType w:val="hybridMultilevel"/>
    <w:tmpl w:val="0254A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84B34"/>
    <w:multiLevelType w:val="hybridMultilevel"/>
    <w:tmpl w:val="B89A9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B63BA"/>
    <w:multiLevelType w:val="hybridMultilevel"/>
    <w:tmpl w:val="A5BCAE66"/>
    <w:lvl w:ilvl="0" w:tplc="C5C83F82">
      <w:start w:val="1"/>
      <w:numFmt w:val="bullet"/>
      <w:pStyle w:val="02PCNConBullLev1"/>
      <w:lvlText w:val="•"/>
      <w:lvlJc w:val="left"/>
      <w:pPr>
        <w:tabs>
          <w:tab w:val="num" w:pos="1894"/>
        </w:tabs>
        <w:ind w:left="1894" w:hanging="360"/>
      </w:pPr>
      <w:rPr>
        <w:rFonts w:ascii="Verdana" w:hAnsi="Verdana" w:hint="default"/>
        <w:b/>
        <w:i w:val="0"/>
        <w:color w:val="auto"/>
        <w:sz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A3F3F"/>
    <w:multiLevelType w:val="hybridMultilevel"/>
    <w:tmpl w:val="C85AB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10CE8"/>
    <w:multiLevelType w:val="hybridMultilevel"/>
    <w:tmpl w:val="7DF46A4A"/>
    <w:lvl w:ilvl="0" w:tplc="B7CC631C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Verdana" w:hAnsi="Verdana" w:hint="default"/>
        <w:b/>
        <w:i w:val="0"/>
        <w:color w:val="auto"/>
        <w:sz w:val="22"/>
      </w:rPr>
    </w:lvl>
    <w:lvl w:ilvl="1" w:tplc="FBF835B6">
      <w:start w:val="1"/>
      <w:numFmt w:val="bullet"/>
      <w:pStyle w:val="032CCBulletlev2"/>
      <w:lvlText w:val="–"/>
      <w:lvlJc w:val="left"/>
      <w:pPr>
        <w:tabs>
          <w:tab w:val="num" w:pos="1894"/>
        </w:tabs>
        <w:ind w:left="1894" w:hanging="360"/>
      </w:pPr>
      <w:rPr>
        <w:rFonts w:ascii="Verdana" w:hAnsi="Verdana" w:hint="default"/>
        <w:b/>
        <w:i w:val="0"/>
        <w:color w:val="auto"/>
        <w:sz w:val="20"/>
      </w:rPr>
    </w:lvl>
    <w:lvl w:ilvl="2" w:tplc="00050409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72B1499C"/>
    <w:multiLevelType w:val="hybridMultilevel"/>
    <w:tmpl w:val="BD46A084"/>
    <w:lvl w:ilvl="0" w:tplc="B1EA75C6">
      <w:start w:val="1"/>
      <w:numFmt w:val="bullet"/>
      <w:pStyle w:val="03PCNConBullLev2"/>
      <w:lvlText w:val="–"/>
      <w:lvlJc w:val="left"/>
      <w:pPr>
        <w:tabs>
          <w:tab w:val="num" w:pos="1894"/>
        </w:tabs>
        <w:ind w:left="1894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154F5"/>
    <w:multiLevelType w:val="hybridMultilevel"/>
    <w:tmpl w:val="FC0E4872"/>
    <w:lvl w:ilvl="0" w:tplc="B7CC631C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Verdana" w:hAnsi="Verdana" w:hint="default"/>
        <w:b/>
        <w:i w:val="0"/>
        <w:color w:val="auto"/>
        <w:sz w:val="22"/>
      </w:rPr>
    </w:lvl>
    <w:lvl w:ilvl="1" w:tplc="00030409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D160A378">
      <w:start w:val="1"/>
      <w:numFmt w:val="bullet"/>
      <w:pStyle w:val="033CCBulletlev3"/>
      <w:lvlText w:val="•"/>
      <w:lvlJc w:val="left"/>
      <w:pPr>
        <w:tabs>
          <w:tab w:val="num" w:pos="2614"/>
        </w:tabs>
        <w:ind w:left="2614" w:hanging="360"/>
      </w:pPr>
      <w:rPr>
        <w:rFonts w:ascii="Verdana" w:hAnsi="Verdana" w:hint="default"/>
        <w:b/>
        <w:i w:val="0"/>
        <w:color w:val="auto"/>
        <w:sz w:val="18"/>
      </w:rPr>
    </w:lvl>
    <w:lvl w:ilvl="3" w:tplc="00010409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num w:numId="1" w16cid:durableId="680158656">
    <w:abstractNumId w:val="7"/>
  </w:num>
  <w:num w:numId="2" w16cid:durableId="243614714">
    <w:abstractNumId w:val="5"/>
  </w:num>
  <w:num w:numId="3" w16cid:durableId="1339503055">
    <w:abstractNumId w:val="6"/>
  </w:num>
  <w:num w:numId="4" w16cid:durableId="103427982">
    <w:abstractNumId w:val="3"/>
  </w:num>
  <w:num w:numId="5" w16cid:durableId="1320230548">
    <w:abstractNumId w:val="0"/>
  </w:num>
  <w:num w:numId="6" w16cid:durableId="1717587941">
    <w:abstractNumId w:val="3"/>
  </w:num>
  <w:num w:numId="7" w16cid:durableId="1647974490">
    <w:abstractNumId w:val="2"/>
  </w:num>
  <w:num w:numId="8" w16cid:durableId="284436012">
    <w:abstractNumId w:val="1"/>
  </w:num>
  <w:num w:numId="9" w16cid:durableId="1609269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textFile"/>
    <w:connectString w:val=""/>
    <w:query w:val="SELECT * FROM C:\Users\NatanTsegay\DC\ACCDocs\ViaEM\TP2550280 BSIP Operator Pinch Points Package 25-26\Project Files\0 Pinch Points\NNS140 - High Street, Collingham\B Design Phase\B07 TROs\Advert consultation\NG - High St, Collingham - Consultation List.d"/>
    <w:activeRecord w:val="32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83"/>
    <w:rsid w:val="00012A34"/>
    <w:rsid w:val="00013324"/>
    <w:rsid w:val="00026AE9"/>
    <w:rsid w:val="000726EC"/>
    <w:rsid w:val="00077600"/>
    <w:rsid w:val="000900AE"/>
    <w:rsid w:val="000B0856"/>
    <w:rsid w:val="000B1A6E"/>
    <w:rsid w:val="000D5154"/>
    <w:rsid w:val="000E5F84"/>
    <w:rsid w:val="00160A6F"/>
    <w:rsid w:val="00174DCE"/>
    <w:rsid w:val="001E0924"/>
    <w:rsid w:val="001E64C8"/>
    <w:rsid w:val="001E6A0F"/>
    <w:rsid w:val="00204AF5"/>
    <w:rsid w:val="00234941"/>
    <w:rsid w:val="00234DD9"/>
    <w:rsid w:val="00245305"/>
    <w:rsid w:val="00245F7E"/>
    <w:rsid w:val="00252A2C"/>
    <w:rsid w:val="002A5841"/>
    <w:rsid w:val="002B497A"/>
    <w:rsid w:val="002B6A74"/>
    <w:rsid w:val="002D78D7"/>
    <w:rsid w:val="00302C31"/>
    <w:rsid w:val="003177C6"/>
    <w:rsid w:val="00340CB7"/>
    <w:rsid w:val="00355ACE"/>
    <w:rsid w:val="00357C70"/>
    <w:rsid w:val="003A3ADE"/>
    <w:rsid w:val="003A421F"/>
    <w:rsid w:val="003A507C"/>
    <w:rsid w:val="003B0F39"/>
    <w:rsid w:val="003B2F10"/>
    <w:rsid w:val="003B604F"/>
    <w:rsid w:val="003B6DB4"/>
    <w:rsid w:val="00414E80"/>
    <w:rsid w:val="00441FBA"/>
    <w:rsid w:val="00460488"/>
    <w:rsid w:val="00467B95"/>
    <w:rsid w:val="004724C1"/>
    <w:rsid w:val="00524F85"/>
    <w:rsid w:val="00564997"/>
    <w:rsid w:val="005A645C"/>
    <w:rsid w:val="005C1AB6"/>
    <w:rsid w:val="006E2C02"/>
    <w:rsid w:val="006F733B"/>
    <w:rsid w:val="0072032B"/>
    <w:rsid w:val="0072767D"/>
    <w:rsid w:val="00756588"/>
    <w:rsid w:val="00785EDF"/>
    <w:rsid w:val="007D711B"/>
    <w:rsid w:val="007F7FEF"/>
    <w:rsid w:val="0082023F"/>
    <w:rsid w:val="008322DA"/>
    <w:rsid w:val="00843FC4"/>
    <w:rsid w:val="0085262A"/>
    <w:rsid w:val="00881E00"/>
    <w:rsid w:val="008A6466"/>
    <w:rsid w:val="008B53D3"/>
    <w:rsid w:val="008C5B72"/>
    <w:rsid w:val="008C747E"/>
    <w:rsid w:val="0093043D"/>
    <w:rsid w:val="00937FC1"/>
    <w:rsid w:val="0098051B"/>
    <w:rsid w:val="0099288E"/>
    <w:rsid w:val="009F23C7"/>
    <w:rsid w:val="00A1409A"/>
    <w:rsid w:val="00AE6A33"/>
    <w:rsid w:val="00AE7583"/>
    <w:rsid w:val="00B30976"/>
    <w:rsid w:val="00B37F37"/>
    <w:rsid w:val="00B571E9"/>
    <w:rsid w:val="00B93999"/>
    <w:rsid w:val="00C07D4E"/>
    <w:rsid w:val="00C45973"/>
    <w:rsid w:val="00C85138"/>
    <w:rsid w:val="00C922E2"/>
    <w:rsid w:val="00CB46FE"/>
    <w:rsid w:val="00CC5D56"/>
    <w:rsid w:val="00CF0BD9"/>
    <w:rsid w:val="00D0310A"/>
    <w:rsid w:val="00D169C5"/>
    <w:rsid w:val="00D25CF1"/>
    <w:rsid w:val="00D325FD"/>
    <w:rsid w:val="00D37341"/>
    <w:rsid w:val="00D43823"/>
    <w:rsid w:val="00D7622B"/>
    <w:rsid w:val="00D76895"/>
    <w:rsid w:val="00D92C12"/>
    <w:rsid w:val="00E05384"/>
    <w:rsid w:val="00E1100C"/>
    <w:rsid w:val="00E56CFD"/>
    <w:rsid w:val="00E7283F"/>
    <w:rsid w:val="00EA1450"/>
    <w:rsid w:val="00EB65E1"/>
    <w:rsid w:val="00ED19C3"/>
    <w:rsid w:val="00EE5EBE"/>
    <w:rsid w:val="00F22527"/>
    <w:rsid w:val="00F77875"/>
    <w:rsid w:val="00FC1536"/>
    <w:rsid w:val="00FD09C7"/>
    <w:rsid w:val="00FE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A349E"/>
  <w15:docId w15:val="{8637CF93-A1AF-4CA1-B9E0-ED52413E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36A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5A6D5F"/>
    <w:pPr>
      <w:suppressAutoHyphens/>
      <w:spacing w:before="240"/>
      <w:outlineLvl w:val="0"/>
    </w:pPr>
    <w:rPr>
      <w:rFonts w:ascii="Verdana" w:hAnsi="Verdana"/>
      <w:b/>
      <w:sz w:val="28"/>
    </w:rPr>
  </w:style>
  <w:style w:type="paragraph" w:styleId="TOC2">
    <w:name w:val="toc 2"/>
    <w:basedOn w:val="Normal"/>
    <w:next w:val="Normal"/>
    <w:autoRedefine/>
    <w:semiHidden/>
    <w:rsid w:val="005A6D5F"/>
    <w:pPr>
      <w:tabs>
        <w:tab w:val="right" w:pos="8502"/>
      </w:tabs>
      <w:suppressAutoHyphens/>
      <w:ind w:left="240"/>
    </w:pPr>
    <w:rPr>
      <w:rFonts w:ascii="Verdana" w:hAnsi="Verdana"/>
    </w:rPr>
  </w:style>
  <w:style w:type="paragraph" w:customStyle="1" w:styleId="023CCSubhead2">
    <w:name w:val="023 CC Subhead 2"/>
    <w:basedOn w:val="Normal"/>
    <w:next w:val="Normal"/>
    <w:autoRedefine/>
    <w:rsid w:val="005A6D5F"/>
    <w:pPr>
      <w:suppressAutoHyphens/>
      <w:spacing w:before="360"/>
      <w:outlineLvl w:val="0"/>
    </w:pPr>
    <w:rPr>
      <w:rFonts w:ascii="Verdana" w:hAnsi="Verdana"/>
      <w:b/>
    </w:rPr>
  </w:style>
  <w:style w:type="paragraph" w:customStyle="1" w:styleId="06CCTablehead">
    <w:name w:val="06 CC Table head"/>
    <w:basedOn w:val="Normal"/>
    <w:autoRedefine/>
    <w:rsid w:val="005A6D5F"/>
    <w:pPr>
      <w:suppressAutoHyphens/>
      <w:spacing w:before="120" w:after="120"/>
      <w:jc w:val="center"/>
    </w:pPr>
    <w:rPr>
      <w:rFonts w:ascii="Verdana" w:hAnsi="Verdana"/>
      <w:b/>
    </w:rPr>
  </w:style>
  <w:style w:type="paragraph" w:customStyle="1" w:styleId="07CCTablesubhead">
    <w:name w:val="07 CC Table subhead"/>
    <w:basedOn w:val="Normal"/>
    <w:autoRedefine/>
    <w:rsid w:val="005A6D5F"/>
    <w:pPr>
      <w:suppressAutoHyphens/>
      <w:spacing w:before="120" w:after="120"/>
      <w:jc w:val="center"/>
    </w:pPr>
    <w:rPr>
      <w:rFonts w:ascii="Verdana" w:hAnsi="Verdana"/>
      <w:b/>
    </w:rPr>
  </w:style>
  <w:style w:type="paragraph" w:customStyle="1" w:styleId="012TableParagraphstyle">
    <w:name w:val="012 Table Paragraph style"/>
    <w:basedOn w:val="Normal"/>
    <w:autoRedefine/>
    <w:rsid w:val="005A6D5F"/>
    <w:pPr>
      <w:suppressAutoHyphens/>
      <w:spacing w:before="120" w:after="120"/>
    </w:pPr>
    <w:rPr>
      <w:rFonts w:ascii="Verdana" w:hAnsi="Verdana"/>
    </w:rPr>
  </w:style>
  <w:style w:type="paragraph" w:customStyle="1" w:styleId="033CCBulletlev3">
    <w:name w:val="033 CC Bullet lev 3"/>
    <w:basedOn w:val="Normal"/>
    <w:autoRedefine/>
    <w:rsid w:val="005A6D5F"/>
    <w:pPr>
      <w:numPr>
        <w:ilvl w:val="2"/>
        <w:numId w:val="1"/>
      </w:numPr>
      <w:suppressAutoHyphens/>
      <w:ind w:right="284"/>
    </w:pPr>
    <w:rPr>
      <w:rFonts w:ascii="Verdana" w:hAnsi="Verdana"/>
    </w:rPr>
  </w:style>
  <w:style w:type="paragraph" w:customStyle="1" w:styleId="032CCBulletlev2">
    <w:name w:val="032 CC Bullet lev 2"/>
    <w:basedOn w:val="Normal"/>
    <w:autoRedefine/>
    <w:rsid w:val="005A6D5F"/>
    <w:pPr>
      <w:numPr>
        <w:ilvl w:val="1"/>
        <w:numId w:val="2"/>
      </w:numPr>
      <w:suppressAutoHyphens/>
      <w:spacing w:after="120"/>
      <w:ind w:right="284"/>
    </w:pPr>
    <w:rPr>
      <w:rFonts w:ascii="Verdana" w:hAnsi="Verdana"/>
    </w:rPr>
  </w:style>
  <w:style w:type="paragraph" w:customStyle="1" w:styleId="04CCDepartmentTitle">
    <w:name w:val="04 CC Department Title"/>
    <w:basedOn w:val="Normal"/>
    <w:autoRedefine/>
    <w:rsid w:val="005A6D5F"/>
    <w:rPr>
      <w:rFonts w:ascii="Verdana" w:hAnsi="Verdana"/>
      <w:sz w:val="28"/>
    </w:rPr>
  </w:style>
  <w:style w:type="paragraph" w:customStyle="1" w:styleId="04CCIntroPara">
    <w:name w:val="04 CC Intro Para"/>
    <w:basedOn w:val="Normal"/>
    <w:next w:val="Normal"/>
    <w:autoRedefine/>
    <w:rsid w:val="005A6D5F"/>
    <w:pPr>
      <w:suppressAutoHyphens/>
      <w:spacing w:before="480" w:after="120" w:line="360" w:lineRule="auto"/>
      <w:outlineLvl w:val="0"/>
    </w:pPr>
    <w:rPr>
      <w:rFonts w:ascii="Verdana" w:hAnsi="Verdana"/>
      <w:sz w:val="28"/>
    </w:rPr>
  </w:style>
  <w:style w:type="paragraph" w:customStyle="1" w:styleId="05CCAuthorsname">
    <w:name w:val="05 CC Author's name"/>
    <w:basedOn w:val="Normal"/>
    <w:autoRedefine/>
    <w:rsid w:val="005A6D5F"/>
    <w:pPr>
      <w:suppressAutoHyphens/>
      <w:spacing w:before="480"/>
    </w:pPr>
    <w:rPr>
      <w:rFonts w:ascii="Verdana" w:hAnsi="Verdana"/>
      <w:b/>
    </w:rPr>
  </w:style>
  <w:style w:type="paragraph" w:customStyle="1" w:styleId="ACCDocumentTitle">
    <w:name w:val="A CC Document Title"/>
    <w:basedOn w:val="Normal"/>
    <w:next w:val="Normal"/>
    <w:autoRedefine/>
    <w:rsid w:val="005A6D5F"/>
    <w:rPr>
      <w:rFonts w:ascii="Verdana" w:hAnsi="Verdana"/>
      <w:b/>
      <w:sz w:val="40"/>
    </w:rPr>
  </w:style>
  <w:style w:type="paragraph" w:customStyle="1" w:styleId="BCCDocumentsubtitle">
    <w:name w:val="B CC Document subtitle"/>
    <w:basedOn w:val="Normal"/>
    <w:autoRedefine/>
    <w:rsid w:val="005A6D5F"/>
    <w:rPr>
      <w:rFonts w:ascii="Verdana" w:hAnsi="Verdana"/>
      <w:sz w:val="28"/>
    </w:rPr>
  </w:style>
  <w:style w:type="paragraph" w:customStyle="1" w:styleId="CCCCoverDocumentDate">
    <w:name w:val="C CC Cover Document Date"/>
    <w:basedOn w:val="Normal"/>
    <w:autoRedefine/>
    <w:rsid w:val="005A6D5F"/>
    <w:rPr>
      <w:rFonts w:ascii="Verdana" w:hAnsi="Verdana"/>
      <w:b/>
      <w:sz w:val="28"/>
    </w:rPr>
  </w:style>
  <w:style w:type="paragraph" w:customStyle="1" w:styleId="BCCCoverDocumentsubtitle">
    <w:name w:val="B CC Cover Document subtitle"/>
    <w:basedOn w:val="Normal"/>
    <w:autoRedefine/>
    <w:rsid w:val="005A6D5F"/>
    <w:rPr>
      <w:rFonts w:ascii="Verdana" w:hAnsi="Verdana"/>
      <w:sz w:val="28"/>
    </w:rPr>
  </w:style>
  <w:style w:type="paragraph" w:customStyle="1" w:styleId="ACCCoverDocumentTitle">
    <w:name w:val="A CC Cover Document Title"/>
    <w:basedOn w:val="Normal"/>
    <w:next w:val="BCCCoverDocumentsubtitle"/>
    <w:autoRedefine/>
    <w:rsid w:val="005A6D5F"/>
    <w:rPr>
      <w:rFonts w:ascii="Verdana" w:hAnsi="Verdana"/>
      <w:b/>
      <w:sz w:val="40"/>
    </w:rPr>
  </w:style>
  <w:style w:type="paragraph" w:customStyle="1" w:styleId="012CCTableParagraphstyle">
    <w:name w:val="012 CC Table Paragraph style"/>
    <w:basedOn w:val="Normal"/>
    <w:autoRedefine/>
    <w:rsid w:val="005A6D5F"/>
    <w:pPr>
      <w:suppressAutoHyphens/>
      <w:spacing w:before="120" w:after="120"/>
    </w:pPr>
    <w:rPr>
      <w:rFonts w:ascii="Verdana" w:hAnsi="Verdana"/>
    </w:rPr>
  </w:style>
  <w:style w:type="paragraph" w:customStyle="1" w:styleId="01PCNContentshead">
    <w:name w:val="01 PCN Contents head"/>
    <w:basedOn w:val="Normal"/>
    <w:rsid w:val="009A60E1"/>
    <w:pPr>
      <w:spacing w:before="120" w:after="120"/>
    </w:pPr>
    <w:rPr>
      <w:rFonts w:ascii="Verdana" w:hAnsi="Verdana" w:cs="Arial"/>
      <w:b/>
      <w:bCs/>
      <w:color w:val="3E2B70"/>
    </w:rPr>
  </w:style>
  <w:style w:type="paragraph" w:customStyle="1" w:styleId="03PCNConBullLev2">
    <w:name w:val="03 PCN Con Bull Lev 2"/>
    <w:basedOn w:val="Normal"/>
    <w:rsid w:val="009A60E1"/>
    <w:pPr>
      <w:numPr>
        <w:numId w:val="3"/>
      </w:numPr>
      <w:spacing w:after="120"/>
    </w:pPr>
    <w:rPr>
      <w:rFonts w:ascii="Verdana" w:hAnsi="Verdana" w:cs="Arial"/>
      <w:bCs/>
      <w:i/>
      <w:sz w:val="20"/>
    </w:rPr>
  </w:style>
  <w:style w:type="paragraph" w:customStyle="1" w:styleId="02PCNConBullLev1">
    <w:name w:val="02 PCN Con Bull Lev 1"/>
    <w:basedOn w:val="Normal"/>
    <w:rsid w:val="009A60E1"/>
    <w:pPr>
      <w:numPr>
        <w:numId w:val="6"/>
      </w:numPr>
      <w:spacing w:after="60"/>
    </w:pPr>
    <w:rPr>
      <w:rFonts w:ascii="Verdana" w:hAnsi="Verdana" w:cs="Arial"/>
      <w:b/>
      <w:bCs/>
      <w:color w:val="3F2B71"/>
      <w:sz w:val="20"/>
    </w:rPr>
  </w:style>
  <w:style w:type="paragraph" w:customStyle="1" w:styleId="04PCNPurpleText">
    <w:name w:val="04 PCN Purple Text"/>
    <w:basedOn w:val="Normal"/>
    <w:rsid w:val="009A60E1"/>
    <w:pPr>
      <w:spacing w:after="120"/>
      <w:ind w:left="113"/>
    </w:pPr>
    <w:rPr>
      <w:rFonts w:ascii="Verdana" w:hAnsi="Verdana" w:cs="Arial"/>
      <w:color w:val="3F2B71"/>
    </w:rPr>
  </w:style>
  <w:style w:type="paragraph" w:customStyle="1" w:styleId="05PCNPurpleIntro">
    <w:name w:val="05 PCN Purple Intro"/>
    <w:basedOn w:val="Normal"/>
    <w:next w:val="04PCNPurpleText"/>
    <w:rsid w:val="009A60E1"/>
    <w:pPr>
      <w:spacing w:after="120"/>
      <w:ind w:left="113"/>
    </w:pPr>
    <w:rPr>
      <w:rFonts w:ascii="Verdana" w:hAnsi="Verdana" w:cs="Arial"/>
      <w:b/>
      <w:color w:val="3F2B71"/>
    </w:rPr>
  </w:style>
  <w:style w:type="paragraph" w:customStyle="1" w:styleId="06PCNPurpleLeadHead">
    <w:name w:val="06 PCN Purple Lead Head"/>
    <w:basedOn w:val="Normal"/>
    <w:next w:val="05PCNPurpleIntro"/>
    <w:rsid w:val="009A60E1"/>
    <w:pPr>
      <w:spacing w:after="360"/>
      <w:ind w:left="113"/>
    </w:pPr>
    <w:rPr>
      <w:rFonts w:ascii="Verdana" w:hAnsi="Verdana" w:cs="Arial"/>
      <w:b/>
      <w:color w:val="412B70"/>
      <w:sz w:val="48"/>
    </w:rPr>
  </w:style>
  <w:style w:type="paragraph" w:customStyle="1" w:styleId="07PCNBlackText">
    <w:name w:val="07 PCN Black Text"/>
    <w:basedOn w:val="Normal"/>
    <w:rsid w:val="009A60E1"/>
    <w:pPr>
      <w:spacing w:after="120"/>
      <w:ind w:left="113"/>
    </w:pPr>
    <w:rPr>
      <w:rFonts w:ascii="Verdana" w:hAnsi="Verdana"/>
    </w:rPr>
  </w:style>
  <w:style w:type="paragraph" w:customStyle="1" w:styleId="08PCNBlackIntro">
    <w:name w:val="08 PCN Black Intro"/>
    <w:basedOn w:val="Normal"/>
    <w:next w:val="07PCNBlackText"/>
    <w:rsid w:val="009A60E1"/>
    <w:pPr>
      <w:spacing w:after="120"/>
      <w:ind w:left="113"/>
    </w:pPr>
    <w:rPr>
      <w:rFonts w:ascii="Verdana" w:hAnsi="Verdana"/>
      <w:b/>
    </w:rPr>
  </w:style>
  <w:style w:type="paragraph" w:customStyle="1" w:styleId="09PCNBlackHeadline">
    <w:name w:val="09 PCN Black Headline"/>
    <w:basedOn w:val="Normal"/>
    <w:next w:val="08PCNBlackIntro"/>
    <w:rsid w:val="009A60E1"/>
    <w:pPr>
      <w:spacing w:after="120"/>
      <w:ind w:left="113"/>
    </w:pPr>
    <w:rPr>
      <w:rFonts w:ascii="Verdana" w:hAnsi="Verdana"/>
      <w:b/>
      <w:sz w:val="36"/>
    </w:rPr>
  </w:style>
  <w:style w:type="paragraph" w:customStyle="1" w:styleId="10PCNPurpleHeadline">
    <w:name w:val="10 PCN Purple Headline"/>
    <w:basedOn w:val="Normal"/>
    <w:next w:val="05PCNPurpleIntro"/>
    <w:rsid w:val="009A60E1"/>
    <w:pPr>
      <w:spacing w:after="120"/>
      <w:ind w:left="113"/>
    </w:pPr>
    <w:rPr>
      <w:rFonts w:ascii="Verdana" w:hAnsi="Verdana"/>
      <w:b/>
      <w:color w:val="412B70"/>
      <w:sz w:val="36"/>
    </w:rPr>
  </w:style>
  <w:style w:type="paragraph" w:customStyle="1" w:styleId="11PCNWhiteTableText">
    <w:name w:val="11 PCN White Table Text"/>
    <w:basedOn w:val="Normal"/>
    <w:rsid w:val="009A60E1"/>
    <w:pPr>
      <w:spacing w:before="60" w:after="60"/>
    </w:pPr>
    <w:rPr>
      <w:rFonts w:ascii="Verdana" w:hAnsi="Verdana" w:cs="Arial"/>
      <w:b/>
      <w:color w:val="FFFFFF"/>
    </w:rPr>
  </w:style>
  <w:style w:type="paragraph" w:customStyle="1" w:styleId="12PCNPurpletabletext">
    <w:name w:val="12 PCN Purple table text"/>
    <w:basedOn w:val="Normal"/>
    <w:rsid w:val="009A60E1"/>
    <w:pPr>
      <w:spacing w:before="60" w:after="60"/>
    </w:pPr>
    <w:rPr>
      <w:rFonts w:ascii="Verdana" w:hAnsi="Verdana" w:cs="Arial"/>
      <w:b/>
      <w:color w:val="3D2B72"/>
    </w:rPr>
  </w:style>
  <w:style w:type="paragraph" w:customStyle="1" w:styleId="11PCNPurpleHeadLev2">
    <w:name w:val="11 PCN Purple Head Lev 2"/>
    <w:basedOn w:val="Normal"/>
    <w:rsid w:val="009A60E1"/>
    <w:pPr>
      <w:spacing w:after="120"/>
      <w:ind w:left="113"/>
    </w:pPr>
    <w:rPr>
      <w:rFonts w:ascii="Verdana" w:hAnsi="Verdana"/>
      <w:b/>
      <w:color w:val="3F2B71"/>
      <w:sz w:val="32"/>
    </w:rPr>
  </w:style>
  <w:style w:type="paragraph" w:customStyle="1" w:styleId="12PCNPurpTxtLev2">
    <w:name w:val="12 PCN Purp Txt Lev 2"/>
    <w:basedOn w:val="Normal"/>
    <w:rsid w:val="009A60E1"/>
    <w:pPr>
      <w:spacing w:after="120"/>
      <w:ind w:left="113"/>
    </w:pPr>
    <w:rPr>
      <w:rFonts w:ascii="Verdana" w:hAnsi="Verdana" w:cs="Arial"/>
      <w:color w:val="3F2B71"/>
      <w:sz w:val="20"/>
    </w:rPr>
  </w:style>
  <w:style w:type="paragraph" w:customStyle="1" w:styleId="13PCNPurpIntLev2">
    <w:name w:val="13 PCN Purp Int Lev 2"/>
    <w:basedOn w:val="Normal"/>
    <w:next w:val="12PCNPurpTxtLev2"/>
    <w:rsid w:val="009A60E1"/>
    <w:pPr>
      <w:spacing w:after="120"/>
      <w:ind w:left="113"/>
    </w:pPr>
    <w:rPr>
      <w:rFonts w:ascii="Verdana" w:hAnsi="Verdana" w:cs="Arial"/>
      <w:b/>
      <w:color w:val="3F2B71"/>
      <w:sz w:val="20"/>
    </w:rPr>
  </w:style>
  <w:style w:type="paragraph" w:customStyle="1" w:styleId="14PCNPurpHeadLev2">
    <w:name w:val="14 PCN Purp Head Lev 2"/>
    <w:basedOn w:val="11PCNPurpleHeadLev2"/>
    <w:next w:val="13PCNPurpIntLev2"/>
    <w:rsid w:val="009A60E1"/>
  </w:style>
  <w:style w:type="paragraph" w:customStyle="1" w:styleId="14PCNBlackTextLev2">
    <w:name w:val="14 PCN Black Text Lev 2"/>
    <w:basedOn w:val="Normal"/>
    <w:rsid w:val="009A60E1"/>
    <w:pPr>
      <w:spacing w:after="120"/>
      <w:ind w:left="113"/>
    </w:pPr>
    <w:rPr>
      <w:rFonts w:ascii="Verdana" w:hAnsi="Verdana" w:cs="Arial"/>
      <w:sz w:val="20"/>
    </w:rPr>
  </w:style>
  <w:style w:type="paragraph" w:customStyle="1" w:styleId="15PCNBlackIntroLev2">
    <w:name w:val="15 PCN Black Intro Lev 2"/>
    <w:basedOn w:val="Normal"/>
    <w:next w:val="14PCNBlackTextLev2"/>
    <w:rsid w:val="009A60E1"/>
    <w:pPr>
      <w:spacing w:after="120"/>
      <w:ind w:left="113"/>
    </w:pPr>
    <w:rPr>
      <w:rFonts w:ascii="Verdana" w:hAnsi="Verdana" w:cs="Arial"/>
      <w:b/>
      <w:sz w:val="20"/>
    </w:rPr>
  </w:style>
  <w:style w:type="paragraph" w:customStyle="1" w:styleId="15PCNBlackHeadLev2">
    <w:name w:val="15 PCN Black Head Lev 2"/>
    <w:basedOn w:val="Normal"/>
    <w:next w:val="15PCNBlackIntroLev2"/>
    <w:rsid w:val="009A60E1"/>
    <w:pPr>
      <w:spacing w:after="120"/>
      <w:ind w:left="113"/>
    </w:pPr>
    <w:rPr>
      <w:rFonts w:ascii="Verdana" w:hAnsi="Verdana" w:cs="Arial"/>
      <w:b/>
      <w:sz w:val="28"/>
    </w:rPr>
  </w:style>
  <w:style w:type="paragraph" w:customStyle="1" w:styleId="16PCNTabletext">
    <w:name w:val="16 PCN Table text"/>
    <w:basedOn w:val="Normal"/>
    <w:rsid w:val="009A60E1"/>
    <w:pPr>
      <w:numPr>
        <w:numId w:val="5"/>
      </w:numPr>
      <w:spacing w:before="60" w:after="60"/>
    </w:pPr>
    <w:rPr>
      <w:rFonts w:ascii="Verdana" w:hAnsi="Verdana" w:cs="Arial"/>
      <w:color w:val="3E2B70"/>
      <w:sz w:val="18"/>
      <w:szCs w:val="18"/>
    </w:rPr>
  </w:style>
  <w:style w:type="paragraph" w:customStyle="1" w:styleId="17PCNTableHeadWhiteText">
    <w:name w:val="17 PCN Table Head White Text"/>
    <w:basedOn w:val="Normal"/>
    <w:rsid w:val="009A60E1"/>
    <w:pPr>
      <w:spacing w:before="60" w:after="60"/>
      <w:ind w:left="113"/>
    </w:pPr>
    <w:rPr>
      <w:rFonts w:ascii="Verdana" w:hAnsi="Verdana" w:cs="Arial"/>
      <w:color w:val="FFFFFF"/>
      <w:sz w:val="18"/>
      <w:szCs w:val="18"/>
    </w:rPr>
  </w:style>
  <w:style w:type="paragraph" w:customStyle="1" w:styleId="18PCNCaption">
    <w:name w:val="18 PCN Caption"/>
    <w:basedOn w:val="Normal"/>
    <w:rsid w:val="009A60E1"/>
    <w:pPr>
      <w:spacing w:after="60"/>
    </w:pPr>
    <w:rPr>
      <w:rFonts w:ascii="Verdana" w:hAnsi="Verdana"/>
      <w:i/>
      <w:color w:val="FFFFFF"/>
      <w:sz w:val="18"/>
    </w:rPr>
  </w:style>
  <w:style w:type="paragraph" w:customStyle="1" w:styleId="DottedLeader">
    <w:name w:val="*** Dotted Leader***"/>
    <w:basedOn w:val="Normal"/>
    <w:rsid w:val="009A60E1"/>
    <w:pPr>
      <w:pBdr>
        <w:bottom w:val="dotted" w:sz="4" w:space="1" w:color="auto"/>
      </w:pBdr>
      <w:spacing w:after="120"/>
      <w:ind w:left="113"/>
    </w:pPr>
    <w:rPr>
      <w:rFonts w:ascii="Verdana" w:hAnsi="Verdana" w:cs="Arial"/>
      <w:color w:val="3F2B71"/>
      <w:sz w:val="20"/>
    </w:rPr>
  </w:style>
  <w:style w:type="paragraph" w:customStyle="1" w:styleId="19PCNTablestyle">
    <w:name w:val="19 PCN Table style"/>
    <w:basedOn w:val="Normal"/>
    <w:rsid w:val="009A60E1"/>
    <w:pPr>
      <w:spacing w:before="60" w:after="60"/>
      <w:ind w:left="113"/>
    </w:pPr>
    <w:rPr>
      <w:rFonts w:ascii="Verdana" w:hAnsi="Verdana"/>
      <w:b/>
      <w:color w:val="3F2B71"/>
    </w:rPr>
  </w:style>
  <w:style w:type="paragraph" w:customStyle="1" w:styleId="20PCNTablewhitetext">
    <w:name w:val="20 PCN Table white text"/>
    <w:basedOn w:val="19PCNTablestyle"/>
    <w:rsid w:val="009A60E1"/>
    <w:rPr>
      <w:color w:val="FFFFFF"/>
    </w:rPr>
  </w:style>
  <w:style w:type="paragraph" w:styleId="Header">
    <w:name w:val="header"/>
    <w:basedOn w:val="Normal"/>
    <w:rsid w:val="000E23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E236A"/>
    <w:pPr>
      <w:tabs>
        <w:tab w:val="center" w:pos="4320"/>
        <w:tab w:val="right" w:pos="8640"/>
      </w:tabs>
    </w:pPr>
  </w:style>
  <w:style w:type="paragraph" w:customStyle="1" w:styleId="BodyText1">
    <w:name w:val="Body Text1"/>
    <w:basedOn w:val="Normal"/>
    <w:rsid w:val="000E236A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Myriad Pro" w:hAnsi="Myriad Pro" w:cs="Myriad Pro"/>
      <w:color w:val="000000"/>
      <w:lang w:val="en-US"/>
    </w:rPr>
  </w:style>
  <w:style w:type="character" w:styleId="CommentReference">
    <w:name w:val="annotation reference"/>
    <w:semiHidden/>
    <w:rsid w:val="000E236A"/>
    <w:rPr>
      <w:sz w:val="18"/>
    </w:rPr>
  </w:style>
  <w:style w:type="paragraph" w:styleId="CommentText">
    <w:name w:val="annotation text"/>
    <w:basedOn w:val="Normal"/>
    <w:semiHidden/>
    <w:rsid w:val="000E236A"/>
    <w:rPr>
      <w:szCs w:val="24"/>
    </w:rPr>
  </w:style>
  <w:style w:type="paragraph" w:styleId="CommentSubject">
    <w:name w:val="annotation subject"/>
    <w:basedOn w:val="CommentText"/>
    <w:next w:val="CommentText"/>
    <w:semiHidden/>
    <w:rsid w:val="000E236A"/>
    <w:rPr>
      <w:szCs w:val="20"/>
    </w:rPr>
  </w:style>
  <w:style w:type="paragraph" w:styleId="BalloonText">
    <w:name w:val="Balloon Text"/>
    <w:basedOn w:val="Normal"/>
    <w:semiHidden/>
    <w:rsid w:val="000E236A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rsid w:val="006374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2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A24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51A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65D3B"/>
    <w:pPr>
      <w:widowControl w:val="0"/>
      <w:autoSpaceDE w:val="0"/>
      <w:autoSpaceDN w:val="0"/>
    </w:pPr>
    <w:rPr>
      <w:rFonts w:ascii="Arial MT" w:eastAsia="Arial MT" w:hAnsi="Arial MT" w:cs="Arial MT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65D3B"/>
    <w:rPr>
      <w:rFonts w:ascii="Arial MT" w:eastAsia="Arial MT" w:hAnsi="Arial MT" w:cs="Arial MT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\\nccadmin\nccdata\Highways\Design%20and%20Construction\Roads%20and%20Highways\Projects17-18\10000\10179%20Nottingham%20Enterprise%20Zone%20Cycle%20Routes\Improvements\10179%20Lilac%20Grove,%20Beeston%20-20mph\Advert\tmconsultation@viaem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EE22E241C114CA266DBA27256BEBB" ma:contentTypeVersion="18" ma:contentTypeDescription="Create a new document." ma:contentTypeScope="" ma:versionID="0442ce29e1fbdb1a49efe1202c379720">
  <xsd:schema xmlns:xsd="http://www.w3.org/2001/XMLSchema" xmlns:xs="http://www.w3.org/2001/XMLSchema" xmlns:p="http://schemas.microsoft.com/office/2006/metadata/properties" xmlns:ns2="ac280854-604b-4ae3-95d1-9a2f7093d367" xmlns:ns3="d61056ea-16a7-4b7f-bedd-6e2436b0c4e2" targetNamespace="http://schemas.microsoft.com/office/2006/metadata/properties" ma:root="true" ma:fieldsID="261de29160756b48cd0a2c10ef7cc9e9" ns2:_="" ns3:_="">
    <xsd:import namespace="ac280854-604b-4ae3-95d1-9a2f7093d367"/>
    <xsd:import namespace="d61056ea-16a7-4b7f-bedd-6e2436b0c4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80854-604b-4ae3-95d1-9a2f7093d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b17a84-9f7c-4b0f-bed1-b592c3ee4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056ea-16a7-4b7f-bedd-6e2436b0c4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88aa852-b766-458d-a348-ae6f5eaf1fe0}" ma:internalName="TaxCatchAll" ma:showField="CatchAllData" ma:web="d61056ea-16a7-4b7f-bedd-6e2436b0c4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280854-604b-4ae3-95d1-9a2f7093d367">
      <Terms xmlns="http://schemas.microsoft.com/office/infopath/2007/PartnerControls"/>
    </lcf76f155ced4ddcb4097134ff3c332f>
    <TaxCatchAll xmlns="d61056ea-16a7-4b7f-bedd-6e2436b0c4e2" xsi:nil="true"/>
  </documentManagement>
</p:properties>
</file>

<file path=customXml/itemProps1.xml><?xml version="1.0" encoding="utf-8"?>
<ds:datastoreItem xmlns:ds="http://schemas.openxmlformats.org/officeDocument/2006/customXml" ds:itemID="{E98B2261-D65F-430C-9020-7B647CD321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688016-258D-4CF4-A878-93518D30F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80854-604b-4ae3-95d1-9a2f7093d367"/>
    <ds:schemaRef ds:uri="d61056ea-16a7-4b7f-bedd-6e2436b0c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E93922-BFB6-44DB-B363-46909F59AD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F8C812-0E63-4447-9D35-250FCBE640B4}">
  <ds:schemaRefs>
    <ds:schemaRef ds:uri="http://schemas.microsoft.com/office/2006/metadata/properties"/>
    <ds:schemaRef ds:uri="http://schemas.microsoft.com/office/infopath/2007/PartnerControls"/>
    <ds:schemaRef ds:uri="ac280854-604b-4ae3-95d1-9a2f7093d367"/>
    <ds:schemaRef ds:uri="d61056ea-16a7-4b7f-bedd-6e2436b0c4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327</Words>
  <Characters>1715</Characters>
  <Application>Microsoft Office Word</Application>
  <DocSecurity>0</DocSecurity>
  <Lines>61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Title, initial, surname</vt:lpstr>
    </vt:vector>
  </TitlesOfParts>
  <Company>Information Services Group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Title, initial, surname</dc:title>
  <dc:creator>mayres</dc:creator>
  <cp:lastModifiedBy>Natan Ghebrezghi</cp:lastModifiedBy>
  <cp:revision>4</cp:revision>
  <cp:lastPrinted>2025-01-20T10:23:00Z</cp:lastPrinted>
  <dcterms:created xsi:type="dcterms:W3CDTF">2026-02-19T15:04:00Z</dcterms:created>
  <dcterms:modified xsi:type="dcterms:W3CDTF">2026-03-03T13:51:00Z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0x010100A9E43BEABB5DFA4D90468BEBBFF74AEB</vt:lpwstr>
  </property>
  <property fmtid="{D5CDD505-2E9C-101B-9397-08002B2CF9AE}" pid="3" name="MediaServiceImageTags">
    <vt:lpwstr/>
  </property>
</Properties>
</file>