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6E7C" w14:textId="6A395E97" w:rsidR="0056309C" w:rsidRDefault="0056309C" w:rsidP="00421D3B">
      <w:pPr>
        <w:framePr w:w="4306" w:h="1825" w:hRule="exact" w:wrap="auto" w:vAnchor="text" w:hAnchor="page" w:x="1111" w:y="-84"/>
      </w:pPr>
      <w:r>
        <w:t>Central Reception</w:t>
      </w:r>
    </w:p>
    <w:p w14:paraId="75B13C82" w14:textId="3AC18388" w:rsidR="00E62A94" w:rsidRDefault="0056309C" w:rsidP="00421D3B">
      <w:pPr>
        <w:framePr w:w="4306" w:h="1825" w:hRule="exact" w:wrap="auto" w:vAnchor="text" w:hAnchor="page" w:x="1111" w:y="-84"/>
      </w:pPr>
      <w:r>
        <w:t>County Hall</w:t>
      </w:r>
    </w:p>
    <w:p w14:paraId="3987555C" w14:textId="77777777" w:rsidR="00421D3B" w:rsidRDefault="00421D3B" w:rsidP="00421D3B">
      <w:pPr>
        <w:framePr w:w="4306" w:h="1825" w:hRule="exact" w:wrap="auto" w:vAnchor="text" w:hAnchor="page" w:x="1111" w:y="-84"/>
      </w:pPr>
      <w:r w:rsidRPr="00421D3B">
        <w:t>Loughborough Road</w:t>
      </w:r>
    </w:p>
    <w:p w14:paraId="28178FD0" w14:textId="77777777" w:rsidR="00421D3B" w:rsidRDefault="00421D3B" w:rsidP="00421D3B">
      <w:pPr>
        <w:framePr w:w="4306" w:h="1825" w:hRule="exact" w:wrap="auto" w:vAnchor="text" w:hAnchor="page" w:x="1111" w:y="-84"/>
      </w:pPr>
      <w:r>
        <w:t>We</w:t>
      </w:r>
      <w:r w:rsidRPr="00421D3B">
        <w:t>st Bridgford</w:t>
      </w:r>
    </w:p>
    <w:p w14:paraId="034EFA77" w14:textId="77777777" w:rsidR="00421D3B" w:rsidRDefault="00421D3B" w:rsidP="00421D3B">
      <w:pPr>
        <w:framePr w:w="4306" w:h="1825" w:hRule="exact" w:wrap="auto" w:vAnchor="text" w:hAnchor="page" w:x="1111" w:y="-84"/>
      </w:pPr>
      <w:r w:rsidRPr="00421D3B">
        <w:t xml:space="preserve">Nottingham. </w:t>
      </w:r>
    </w:p>
    <w:p w14:paraId="2B6B506C" w14:textId="33682F45" w:rsidR="00E62A94" w:rsidRDefault="00421D3B" w:rsidP="00421D3B">
      <w:pPr>
        <w:framePr w:w="4306" w:h="1825" w:hRule="exact" w:wrap="auto" w:vAnchor="text" w:hAnchor="page" w:x="1111" w:y="-84"/>
      </w:pPr>
      <w:r w:rsidRPr="00421D3B">
        <w:t>NG2 7</w:t>
      </w:r>
      <w:r>
        <w:t>QP</w:t>
      </w:r>
    </w:p>
    <w:p w14:paraId="32327158" w14:textId="71E75861" w:rsidR="000650B0" w:rsidRDefault="000650B0" w:rsidP="00421D3B">
      <w:pPr>
        <w:framePr w:w="4306" w:h="1825" w:hRule="exact" w:wrap="auto" w:vAnchor="text" w:hAnchor="page" w:x="1111" w:y="-8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417"/>
        <w:gridCol w:w="2552"/>
      </w:tblGrid>
      <w:tr w:rsidR="004A7F2F" w14:paraId="7DA52DDC" w14:textId="77777777" w:rsidTr="00FC3590">
        <w:trPr>
          <w:trHeight w:val="43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7DA52DD9" w14:textId="7E5C2872" w:rsidR="004A7F2F" w:rsidRDefault="004A7F2F" w:rsidP="00421D3B">
            <w:pPr>
              <w:framePr w:w="4306" w:h="1825" w:hRule="exact" w:wrap="auto" w:vAnchor="text" w:hAnchor="page" w:x="1111" w:y="-84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52DDA" w14:textId="77777777" w:rsidR="004A7F2F" w:rsidRDefault="004A7F2F" w:rsidP="00421D3B">
            <w:pPr>
              <w:framePr w:w="4306" w:h="1825" w:hRule="exact" w:wrap="auto" w:vAnchor="text" w:hAnchor="page" w:x="1111" w:y="-84"/>
              <w:ind w:left="-2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A52DDB" w14:textId="77777777" w:rsidR="004A7F2F" w:rsidRDefault="004A7F2F" w:rsidP="00421D3B">
            <w:pPr>
              <w:framePr w:w="4306" w:h="1825" w:hRule="exact" w:wrap="auto" w:vAnchor="text" w:hAnchor="page" w:x="1111" w:y="-84"/>
              <w:ind w:left="-27"/>
            </w:pPr>
          </w:p>
        </w:tc>
      </w:tr>
    </w:tbl>
    <w:tbl>
      <w:tblPr>
        <w:tblpPr w:leftFromText="180" w:rightFromText="180" w:vertAnchor="text" w:horzAnchor="margin" w:tblpXSpec="right" w:tblpY="-96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25"/>
        <w:gridCol w:w="2567"/>
      </w:tblGrid>
      <w:tr w:rsidR="005464A8" w14:paraId="6B62C00C" w14:textId="77777777" w:rsidTr="005464A8">
        <w:trPr>
          <w:trHeight w:val="271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69E38C9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F55A26" w14:textId="1BC93D38" w:rsidR="005464A8" w:rsidRPr="009B1E54" w:rsidRDefault="000650B0" w:rsidP="000650B0">
            <w:pPr>
              <w:ind w:left="-27"/>
              <w:jc w:val="right"/>
              <w:rPr>
                <w:rFonts w:cs="Arial"/>
              </w:rPr>
            </w:pPr>
            <w:r w:rsidRPr="000650B0">
              <w:rPr>
                <w:rFonts w:cs="Arial"/>
                <w:b/>
              </w:rPr>
              <w:t>Your ref</w:t>
            </w:r>
            <w:r>
              <w:rPr>
                <w:rFonts w:cs="Arial"/>
                <w:b/>
              </w:rPr>
              <w:t xml:space="preserve">: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590498E" w14:textId="6AE1CBFE" w:rsidR="005464A8" w:rsidRPr="009B1E54" w:rsidRDefault="005464A8" w:rsidP="005464A8">
            <w:pPr>
              <w:rPr>
                <w:rFonts w:cs="Arial"/>
              </w:rPr>
            </w:pPr>
          </w:p>
        </w:tc>
      </w:tr>
      <w:tr w:rsidR="005464A8" w14:paraId="13D3C0E3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466E890A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8C2811" w14:textId="77777777" w:rsidR="005464A8" w:rsidRPr="009B1E54" w:rsidRDefault="005464A8" w:rsidP="005464A8">
            <w:pPr>
              <w:ind w:left="-27"/>
              <w:jc w:val="right"/>
              <w:rPr>
                <w:rFonts w:cs="Arial"/>
              </w:rPr>
            </w:pPr>
            <w:r w:rsidRPr="009B1E54">
              <w:rPr>
                <w:rFonts w:cs="Arial"/>
                <w:b/>
              </w:rPr>
              <w:t>My ref: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E9C914" w14:textId="65ED9821" w:rsidR="005464A8" w:rsidRPr="009B1E54" w:rsidRDefault="009F651C" w:rsidP="003677C4">
            <w:pPr>
              <w:ind w:left="-27"/>
              <w:rPr>
                <w:rFonts w:cs="Arial"/>
              </w:rPr>
            </w:pPr>
            <w:r>
              <w:rPr>
                <w:rFonts w:cs="Arial"/>
              </w:rPr>
              <w:t xml:space="preserve">H/SLW/TRO </w:t>
            </w:r>
            <w:r w:rsidR="00421D3B">
              <w:rPr>
                <w:rFonts w:cs="Arial"/>
              </w:rPr>
              <w:t>8</w:t>
            </w:r>
            <w:r w:rsidR="00E03495">
              <w:rPr>
                <w:rFonts w:cs="Arial"/>
              </w:rPr>
              <w:t>306</w:t>
            </w:r>
          </w:p>
        </w:tc>
      </w:tr>
      <w:tr w:rsidR="005464A8" w14:paraId="4E8165D5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3D9B75EB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E9EAF6" w14:textId="77777777" w:rsidR="005464A8" w:rsidRDefault="005464A8" w:rsidP="005464A8">
            <w:pPr>
              <w:ind w:left="-27"/>
              <w:jc w:val="right"/>
              <w:rPr>
                <w:rFonts w:cs="Arial"/>
                <w:b/>
              </w:rPr>
            </w:pPr>
            <w:r w:rsidRPr="009B1E54">
              <w:rPr>
                <w:rFonts w:cs="Arial"/>
                <w:b/>
              </w:rPr>
              <w:t>Date:</w:t>
            </w:r>
          </w:p>
          <w:p w14:paraId="10078DB8" w14:textId="0643E534" w:rsidR="000D365F" w:rsidRPr="009B1E54" w:rsidRDefault="000D365F" w:rsidP="005464A8">
            <w:pPr>
              <w:ind w:left="-27"/>
              <w:jc w:val="right"/>
              <w:rPr>
                <w:rFonts w:cs="Aria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0CD47B0D" w14:textId="12AF4E1B" w:rsidR="002F68D5" w:rsidRPr="009B1E54" w:rsidRDefault="005E0A6F" w:rsidP="00E24EA5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5E0A6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421D3B">
              <w:rPr>
                <w:rFonts w:cs="Arial"/>
              </w:rPr>
              <w:t>November</w:t>
            </w:r>
            <w:r w:rsidR="00014B44">
              <w:rPr>
                <w:rFonts w:cs="Arial"/>
              </w:rPr>
              <w:t xml:space="preserve"> </w:t>
            </w:r>
            <w:r w:rsidR="00C531AA">
              <w:rPr>
                <w:rFonts w:cs="Arial"/>
              </w:rPr>
              <w:t>20</w:t>
            </w:r>
            <w:r w:rsidR="008E14DF">
              <w:rPr>
                <w:rFonts w:cs="Arial"/>
              </w:rPr>
              <w:t>21</w:t>
            </w:r>
            <w:hyperlink r:id="rId10" w:history="1"/>
          </w:p>
        </w:tc>
      </w:tr>
      <w:tr w:rsidR="005464A8" w14:paraId="088D2641" w14:textId="77777777" w:rsidTr="005464A8">
        <w:trPr>
          <w:trHeight w:val="1082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552C7A7D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663ECA5" w14:textId="77777777" w:rsidR="005464A8" w:rsidRDefault="005464A8" w:rsidP="005464A8">
            <w:pPr>
              <w:ind w:left="-27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27A4A9C" w14:textId="77777777" w:rsidR="005464A8" w:rsidRDefault="005464A8" w:rsidP="005464A8">
            <w:pPr>
              <w:ind w:left="-27"/>
            </w:pPr>
          </w:p>
        </w:tc>
      </w:tr>
    </w:tbl>
    <w:p w14:paraId="410FFCEE" w14:textId="77777777" w:rsidR="005464A8" w:rsidRDefault="005464A8" w:rsidP="00411B4F">
      <w:pPr>
        <w:rPr>
          <w:rFonts w:cs="Arial"/>
        </w:rPr>
      </w:pPr>
    </w:p>
    <w:p w14:paraId="2A014E73" w14:textId="77777777" w:rsidR="005464A8" w:rsidRDefault="005464A8" w:rsidP="00411B4F">
      <w:pPr>
        <w:rPr>
          <w:rFonts w:cs="Arial"/>
        </w:rPr>
      </w:pPr>
    </w:p>
    <w:p w14:paraId="0F2B6C85" w14:textId="77777777" w:rsidR="005464A8" w:rsidRDefault="005464A8" w:rsidP="00411B4F">
      <w:pPr>
        <w:rPr>
          <w:rFonts w:cs="Arial"/>
        </w:rPr>
      </w:pPr>
    </w:p>
    <w:p w14:paraId="0FEEDC86" w14:textId="77777777" w:rsidR="005464A8" w:rsidRDefault="005464A8" w:rsidP="00411B4F">
      <w:pPr>
        <w:rPr>
          <w:rFonts w:cs="Arial"/>
        </w:rPr>
      </w:pPr>
    </w:p>
    <w:p w14:paraId="598EA89E" w14:textId="77777777" w:rsidR="005464A8" w:rsidRDefault="005464A8" w:rsidP="00411B4F">
      <w:pPr>
        <w:rPr>
          <w:rFonts w:cs="Arial"/>
        </w:rPr>
      </w:pPr>
    </w:p>
    <w:p w14:paraId="50E7881E" w14:textId="77777777" w:rsidR="005464A8" w:rsidRDefault="005464A8" w:rsidP="00411B4F">
      <w:pPr>
        <w:rPr>
          <w:rFonts w:cs="Arial"/>
        </w:rPr>
      </w:pPr>
    </w:p>
    <w:p w14:paraId="5D5DD51E" w14:textId="77777777" w:rsidR="005464A8" w:rsidRDefault="005464A8" w:rsidP="00411B4F">
      <w:pPr>
        <w:rPr>
          <w:rFonts w:cs="Arial"/>
        </w:rPr>
      </w:pPr>
    </w:p>
    <w:p w14:paraId="2071DE85" w14:textId="77777777" w:rsidR="005464A8" w:rsidRDefault="005464A8" w:rsidP="00411B4F">
      <w:pPr>
        <w:rPr>
          <w:rFonts w:cs="Arial"/>
        </w:rPr>
      </w:pPr>
    </w:p>
    <w:p w14:paraId="5C093D77" w14:textId="744268DA" w:rsidR="00411B4F" w:rsidRPr="009B1E54" w:rsidRDefault="004A7F2F" w:rsidP="00411B4F">
      <w:pPr>
        <w:rPr>
          <w:rFonts w:cs="Arial"/>
        </w:rPr>
      </w:pPr>
      <w:r w:rsidRPr="009B1E54">
        <w:rPr>
          <w:rFonts w:cs="Arial"/>
        </w:rPr>
        <w:t xml:space="preserve">Dear </w:t>
      </w:r>
      <w:r w:rsidR="00411B4F">
        <w:rPr>
          <w:rFonts w:cs="Arial"/>
        </w:rPr>
        <w:t>Sir / Madam</w:t>
      </w:r>
    </w:p>
    <w:p w14:paraId="6987E0FC" w14:textId="77777777" w:rsidR="00411B4F" w:rsidRPr="009B1E54" w:rsidRDefault="00411B4F" w:rsidP="00411B4F">
      <w:pPr>
        <w:rPr>
          <w:rFonts w:cs="Arial"/>
        </w:rPr>
      </w:pPr>
    </w:p>
    <w:p w14:paraId="2E1FAAE9" w14:textId="77777777" w:rsidR="00421D3B" w:rsidRPr="00421D3B" w:rsidRDefault="00421D3B" w:rsidP="00421D3B">
      <w:pPr>
        <w:jc w:val="both"/>
        <w:rPr>
          <w:rFonts w:cs="Arial"/>
          <w:b/>
          <w:sz w:val="24"/>
          <w:szCs w:val="24"/>
          <w:u w:val="single"/>
        </w:rPr>
      </w:pPr>
      <w:bookmarkStart w:id="0" w:name="_Hlk54699760"/>
      <w:r w:rsidRPr="00421D3B">
        <w:rPr>
          <w:rFonts w:cs="Arial"/>
          <w:b/>
          <w:sz w:val="24"/>
          <w:szCs w:val="24"/>
          <w:u w:val="single"/>
        </w:rPr>
        <w:t>THE NOTTINGHAMSHIRE COUNTY COUNCIL (COTGRAVE ROAD, NORMANTON THE WOLDS AND PLUMTREE AND CHURCH HILL, PLUMTREE) (50MPH SPEED LIMIT) ORDER 2021 (8306)</w:t>
      </w:r>
    </w:p>
    <w:bookmarkEnd w:id="0"/>
    <w:p w14:paraId="711CFCAB" w14:textId="77777777" w:rsidR="00E03495" w:rsidRPr="00FC78D7" w:rsidRDefault="00E03495" w:rsidP="00E03495">
      <w:pPr>
        <w:jc w:val="both"/>
        <w:rPr>
          <w:rFonts w:cs="Arial"/>
          <w:b/>
          <w:sz w:val="24"/>
          <w:u w:val="single"/>
        </w:rPr>
      </w:pPr>
    </w:p>
    <w:p w14:paraId="4F567385" w14:textId="1CFD7CEA" w:rsidR="009A5EF0" w:rsidRPr="00FC78D7" w:rsidRDefault="009A5EF0" w:rsidP="009A5EF0">
      <w:pPr>
        <w:jc w:val="both"/>
        <w:rPr>
          <w:rFonts w:cs="Arial"/>
        </w:rPr>
      </w:pPr>
      <w:r w:rsidRPr="00FC78D7">
        <w:rPr>
          <w:rFonts w:cs="Arial"/>
        </w:rPr>
        <w:t xml:space="preserve">Please arrange for the attached documents in respect of the above to be kept on deposit for inspection by members of the public until </w:t>
      </w:r>
      <w:r w:rsidR="004A5A7B">
        <w:rPr>
          <w:rFonts w:cs="Arial"/>
          <w:b/>
        </w:rPr>
        <w:t>14</w:t>
      </w:r>
      <w:r w:rsidR="004A5A7B" w:rsidRPr="004A5A7B">
        <w:rPr>
          <w:rFonts w:cs="Arial"/>
          <w:b/>
          <w:vertAlign w:val="superscript"/>
        </w:rPr>
        <w:t>th</w:t>
      </w:r>
      <w:r w:rsidR="004A5A7B">
        <w:rPr>
          <w:rFonts w:cs="Arial"/>
          <w:b/>
        </w:rPr>
        <w:t xml:space="preserve"> January</w:t>
      </w:r>
      <w:r w:rsidR="00014B44">
        <w:rPr>
          <w:rFonts w:cs="Arial"/>
          <w:b/>
        </w:rPr>
        <w:t xml:space="preserve"> </w:t>
      </w:r>
      <w:r>
        <w:rPr>
          <w:rFonts w:cs="Arial"/>
          <w:b/>
        </w:rPr>
        <w:t>202</w:t>
      </w:r>
      <w:r w:rsidR="004A5A7B">
        <w:rPr>
          <w:rFonts w:cs="Arial"/>
          <w:b/>
        </w:rPr>
        <w:t>2</w:t>
      </w:r>
      <w:r w:rsidRPr="00D74946">
        <w:rPr>
          <w:rFonts w:cs="Arial"/>
          <w:b/>
        </w:rPr>
        <w:t>.</w:t>
      </w:r>
      <w:r w:rsidRPr="00FC78D7">
        <w:rPr>
          <w:rFonts w:cs="Arial"/>
        </w:rPr>
        <w:t xml:space="preserve">  </w:t>
      </w:r>
      <w:r w:rsidRPr="00326F49">
        <w:rPr>
          <w:rFonts w:cs="Arial"/>
        </w:rPr>
        <w:t xml:space="preserve">I would be grateful if you could acknowledge receipt of the documents by email to </w:t>
      </w:r>
      <w:hyperlink r:id="rId11" w:history="1">
        <w:r w:rsidRPr="009707E6">
          <w:rPr>
            <w:rStyle w:val="Hyperlink"/>
            <w:rFonts w:cs="Arial"/>
          </w:rPr>
          <w:t>steph.walford@viaem.co.uk</w:t>
        </w:r>
      </w:hyperlink>
      <w:r w:rsidRPr="00326F49">
        <w:rPr>
          <w:rFonts w:cs="Arial"/>
        </w:rPr>
        <w:t xml:space="preserve"> (quoting reference SLW/</w:t>
      </w:r>
      <w:r w:rsidR="00421D3B">
        <w:rPr>
          <w:rFonts w:cs="Arial"/>
        </w:rPr>
        <w:t>8</w:t>
      </w:r>
      <w:r w:rsidR="00E03495">
        <w:rPr>
          <w:rFonts w:cs="Arial"/>
        </w:rPr>
        <w:t>306</w:t>
      </w:r>
      <w:r w:rsidR="00D51DD6">
        <w:rPr>
          <w:rFonts w:cs="Arial"/>
        </w:rPr>
        <w:t>)</w:t>
      </w:r>
      <w:r w:rsidRPr="00326F49">
        <w:rPr>
          <w:rFonts w:cs="Arial"/>
        </w:rPr>
        <w:t xml:space="preserve"> or by completing the tear-off strip below and returning it to me.</w:t>
      </w:r>
    </w:p>
    <w:p w14:paraId="429AA6D5" w14:textId="77777777" w:rsidR="009A5EF0" w:rsidRPr="00FC78D7" w:rsidRDefault="009A5EF0" w:rsidP="009A5EF0">
      <w:pPr>
        <w:jc w:val="both"/>
        <w:rPr>
          <w:rFonts w:cs="Arial"/>
        </w:rPr>
      </w:pPr>
    </w:p>
    <w:p w14:paraId="41FF1A56" w14:textId="77777777" w:rsidR="009A5EF0" w:rsidRDefault="009A5EF0" w:rsidP="009A5EF0">
      <w:pPr>
        <w:jc w:val="both"/>
        <w:rPr>
          <w:rFonts w:cs="Arial"/>
        </w:rPr>
      </w:pPr>
    </w:p>
    <w:p w14:paraId="72A230BA" w14:textId="77777777" w:rsidR="009A5EF0" w:rsidRDefault="009A5EF0" w:rsidP="009A5EF0">
      <w:pPr>
        <w:jc w:val="both"/>
        <w:rPr>
          <w:rFonts w:cs="Arial"/>
        </w:rPr>
      </w:pPr>
    </w:p>
    <w:p w14:paraId="53344774" w14:textId="77777777" w:rsidR="009A5EF0" w:rsidRPr="00FC78D7" w:rsidRDefault="009A5EF0" w:rsidP="009A5EF0">
      <w:pPr>
        <w:tabs>
          <w:tab w:val="left" w:pos="-2160"/>
          <w:tab w:val="left" w:pos="-720"/>
          <w:tab w:val="left" w:pos="0"/>
          <w:tab w:val="left" w:pos="1080"/>
          <w:tab w:val="left" w:pos="4320"/>
          <w:tab w:val="right" w:pos="7632"/>
        </w:tabs>
        <w:suppressAutoHyphens/>
        <w:jc w:val="both"/>
      </w:pPr>
      <w:r w:rsidRPr="00FC78D7">
        <w:t>Yours faithfully</w:t>
      </w:r>
    </w:p>
    <w:p w14:paraId="46FF75AB" w14:textId="77777777" w:rsidR="00014B44" w:rsidRDefault="00014B44" w:rsidP="009A5EF0">
      <w:pPr>
        <w:tabs>
          <w:tab w:val="left" w:pos="900"/>
        </w:tabs>
        <w:jc w:val="both"/>
        <w:rPr>
          <w:rFonts w:cs="Arial"/>
          <w:noProof/>
        </w:rPr>
      </w:pPr>
    </w:p>
    <w:p w14:paraId="17A61EF6" w14:textId="4FAD50BE" w:rsidR="009A5EF0" w:rsidRPr="00014B44" w:rsidRDefault="00014B44" w:rsidP="009A5EF0">
      <w:pPr>
        <w:tabs>
          <w:tab w:val="left" w:pos="900"/>
        </w:tabs>
        <w:jc w:val="both"/>
        <w:rPr>
          <w:rFonts w:ascii="Brush Script MT" w:hAnsi="Brush Script MT" w:cs="Arial"/>
          <w:b/>
          <w:bCs/>
          <w:noProof/>
          <w:sz w:val="28"/>
          <w:szCs w:val="28"/>
        </w:rPr>
      </w:pPr>
      <w:r w:rsidRPr="00014B44">
        <w:rPr>
          <w:rFonts w:ascii="Brush Script MT" w:hAnsi="Brush Script MT" w:cs="Arial"/>
          <w:b/>
          <w:bCs/>
          <w:noProof/>
          <w:sz w:val="28"/>
          <w:szCs w:val="28"/>
        </w:rPr>
        <w:t>Steph Walford</w:t>
      </w:r>
    </w:p>
    <w:p w14:paraId="3D390623" w14:textId="77777777" w:rsidR="00014B44" w:rsidRPr="00FC78D7" w:rsidRDefault="00014B44" w:rsidP="009A5EF0">
      <w:pPr>
        <w:tabs>
          <w:tab w:val="left" w:pos="900"/>
        </w:tabs>
        <w:jc w:val="both"/>
        <w:rPr>
          <w:rFonts w:cs="Arial"/>
        </w:rPr>
      </w:pPr>
    </w:p>
    <w:p w14:paraId="5AFE7378" w14:textId="77777777" w:rsidR="009A5EF0" w:rsidRPr="00FC78D7" w:rsidRDefault="009A5EF0" w:rsidP="009A5EF0">
      <w:pPr>
        <w:tabs>
          <w:tab w:val="left" w:pos="-2160"/>
          <w:tab w:val="left" w:pos="-720"/>
          <w:tab w:val="left" w:pos="0"/>
          <w:tab w:val="left" w:pos="1080"/>
          <w:tab w:val="left" w:pos="4320"/>
          <w:tab w:val="right" w:pos="7632"/>
        </w:tabs>
        <w:suppressAutoHyphens/>
        <w:jc w:val="both"/>
      </w:pPr>
      <w:r w:rsidRPr="00FC78D7">
        <w:t xml:space="preserve">Steph Walford </w:t>
      </w:r>
    </w:p>
    <w:p w14:paraId="6EA0B3F5" w14:textId="616695A8" w:rsidR="009A5EF0" w:rsidRPr="00FC78D7" w:rsidRDefault="00014B44" w:rsidP="009A5EF0">
      <w:pPr>
        <w:tabs>
          <w:tab w:val="left" w:pos="-2160"/>
          <w:tab w:val="left" w:pos="-720"/>
          <w:tab w:val="left" w:pos="0"/>
          <w:tab w:val="left" w:pos="1080"/>
          <w:tab w:val="left" w:pos="4320"/>
          <w:tab w:val="right" w:pos="7632"/>
        </w:tabs>
        <w:suppressAutoHyphens/>
        <w:jc w:val="both"/>
      </w:pPr>
      <w:r>
        <w:t>Highway</w:t>
      </w:r>
      <w:r w:rsidR="009A5EF0" w:rsidRPr="00FC78D7">
        <w:t xml:space="preserve"> Improvements </w:t>
      </w:r>
      <w:r>
        <w:t>Co-ordinator</w:t>
      </w:r>
    </w:p>
    <w:p w14:paraId="2624B764" w14:textId="77777777" w:rsidR="009A5EF0" w:rsidRPr="00FC78D7" w:rsidRDefault="009A5EF0" w:rsidP="009A5EF0">
      <w:pPr>
        <w:tabs>
          <w:tab w:val="left" w:pos="-2160"/>
          <w:tab w:val="left" w:pos="-720"/>
          <w:tab w:val="left" w:pos="0"/>
          <w:tab w:val="left" w:pos="1080"/>
          <w:tab w:val="left" w:pos="4320"/>
          <w:tab w:val="right" w:pos="7632"/>
        </w:tabs>
        <w:suppressAutoHyphens/>
        <w:jc w:val="both"/>
        <w:rPr>
          <w:rFonts w:cs="Arial"/>
        </w:rPr>
      </w:pPr>
      <w:r w:rsidRPr="00FC78D7">
        <w:rPr>
          <w:rFonts w:cs="Arial"/>
        </w:rPr>
        <w:t>Major Projects &amp; Improvements</w:t>
      </w:r>
    </w:p>
    <w:p w14:paraId="699C34B1" w14:textId="77777777" w:rsidR="009A5EF0" w:rsidRPr="00FC78D7" w:rsidRDefault="009A5EF0" w:rsidP="009A5EF0">
      <w:pPr>
        <w:tabs>
          <w:tab w:val="left" w:pos="-2160"/>
          <w:tab w:val="left" w:pos="-720"/>
          <w:tab w:val="left" w:pos="0"/>
          <w:tab w:val="left" w:pos="1080"/>
          <w:tab w:val="left" w:pos="4320"/>
          <w:tab w:val="right" w:pos="7632"/>
        </w:tabs>
        <w:suppressAutoHyphens/>
        <w:jc w:val="both"/>
        <w:rPr>
          <w:rFonts w:cs="Arial"/>
        </w:rPr>
      </w:pPr>
      <w:r w:rsidRPr="00FC78D7">
        <w:rPr>
          <w:rFonts w:cs="Arial"/>
        </w:rPr>
        <w:t>enc</w:t>
      </w:r>
    </w:p>
    <w:p w14:paraId="289E6170" w14:textId="77777777" w:rsidR="009A5EF0" w:rsidRPr="00FC78D7" w:rsidRDefault="009A5EF0" w:rsidP="009A5EF0">
      <w:pPr>
        <w:jc w:val="both"/>
        <w:rPr>
          <w:rFonts w:cs="Arial"/>
        </w:rPr>
      </w:pPr>
      <w:r w:rsidRPr="00FC78D7">
        <w:rPr>
          <w:rFonts w:cs="Arial"/>
        </w:rPr>
        <w:t>..........................................................................................................................................</w:t>
      </w:r>
    </w:p>
    <w:p w14:paraId="5F0CD82F" w14:textId="77777777" w:rsidR="009A5EF0" w:rsidRDefault="009A5EF0" w:rsidP="009A5EF0">
      <w:pPr>
        <w:tabs>
          <w:tab w:val="left" w:pos="-720"/>
        </w:tabs>
        <w:suppressAutoHyphens/>
        <w:jc w:val="both"/>
        <w:rPr>
          <w:rFonts w:cs="Arial"/>
          <w:b/>
          <w:caps/>
          <w:szCs w:val="24"/>
          <w:u w:val="single"/>
        </w:rPr>
      </w:pPr>
    </w:p>
    <w:p w14:paraId="5DA5CA15" w14:textId="77777777" w:rsidR="00421D3B" w:rsidRPr="00421D3B" w:rsidRDefault="00421D3B" w:rsidP="00421D3B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  <w:u w:val="single"/>
        </w:rPr>
      </w:pPr>
      <w:r w:rsidRPr="00421D3B">
        <w:rPr>
          <w:rFonts w:cs="Arial"/>
          <w:b/>
          <w:sz w:val="24"/>
          <w:szCs w:val="24"/>
          <w:u w:val="single"/>
        </w:rPr>
        <w:t>THE NOTTINGHAMSHIRE COUNTY COUNCIL (COTGRAVE ROAD, NORMANTON THE WOLDS AND PLUMTREE AND CHURCH HILL, PLUMTREE) (50MPH SPEED LIMIT) ORDER 2021 (8306)</w:t>
      </w:r>
    </w:p>
    <w:p w14:paraId="5C47BAB9" w14:textId="77777777" w:rsidR="00E03495" w:rsidRPr="00FC78D7" w:rsidRDefault="00E03495" w:rsidP="00D51DD6">
      <w:pPr>
        <w:tabs>
          <w:tab w:val="left" w:pos="-720"/>
        </w:tabs>
        <w:suppressAutoHyphens/>
        <w:jc w:val="both"/>
        <w:rPr>
          <w:b/>
        </w:rPr>
      </w:pPr>
    </w:p>
    <w:p w14:paraId="0D1D5D5F" w14:textId="02987E93" w:rsidR="009A5EF0" w:rsidRPr="00FC78D7" w:rsidRDefault="009A5EF0" w:rsidP="009A5EF0">
      <w:pPr>
        <w:jc w:val="both"/>
        <w:rPr>
          <w:rFonts w:cs="Arial"/>
        </w:rPr>
      </w:pPr>
      <w:r w:rsidRPr="00FC78D7">
        <w:rPr>
          <w:rFonts w:cs="Arial"/>
        </w:rPr>
        <w:t>I acknowledge receipt of the</w:t>
      </w:r>
      <w:r>
        <w:rPr>
          <w:rFonts w:cs="Arial"/>
        </w:rPr>
        <w:t xml:space="preserve"> documents (your letter dated </w:t>
      </w:r>
      <w:r w:rsidR="005E0A6F">
        <w:rPr>
          <w:rFonts w:cs="Arial"/>
        </w:rPr>
        <w:t>24</w:t>
      </w:r>
      <w:r w:rsidR="004A5A7B" w:rsidRPr="004A5A7B">
        <w:rPr>
          <w:rFonts w:cs="Arial"/>
          <w:vertAlign w:val="superscript"/>
        </w:rPr>
        <w:t>th</w:t>
      </w:r>
      <w:r w:rsidR="004A5A7B">
        <w:rPr>
          <w:rFonts w:cs="Arial"/>
        </w:rPr>
        <w:t xml:space="preserve"> </w:t>
      </w:r>
      <w:r w:rsidR="00421D3B">
        <w:rPr>
          <w:rFonts w:cs="Arial"/>
        </w:rPr>
        <w:t>November</w:t>
      </w:r>
      <w:r w:rsidR="00ED6307">
        <w:rPr>
          <w:rFonts w:cs="Arial"/>
        </w:rPr>
        <w:t xml:space="preserve"> </w:t>
      </w:r>
      <w:r>
        <w:rPr>
          <w:rFonts w:cs="Arial"/>
        </w:rPr>
        <w:t>2021</w:t>
      </w:r>
      <w:r w:rsidRPr="00FC78D7">
        <w:rPr>
          <w:rFonts w:cs="Arial"/>
        </w:rPr>
        <w:t xml:space="preserve">) and will arrange for them to be placed on deposit for the specified </w:t>
      </w:r>
      <w:proofErr w:type="gramStart"/>
      <w:r w:rsidRPr="00FC78D7">
        <w:rPr>
          <w:rFonts w:cs="Arial"/>
        </w:rPr>
        <w:t>period of time</w:t>
      </w:r>
      <w:proofErr w:type="gramEnd"/>
      <w:r w:rsidRPr="00FC78D7">
        <w:rPr>
          <w:rFonts w:cs="Arial"/>
        </w:rPr>
        <w:t>.</w:t>
      </w:r>
    </w:p>
    <w:p w14:paraId="3A93AAC0" w14:textId="77777777" w:rsidR="009A5EF0" w:rsidRPr="00FC78D7" w:rsidRDefault="009A5EF0" w:rsidP="009A5EF0">
      <w:pPr>
        <w:jc w:val="both"/>
        <w:rPr>
          <w:rFonts w:cs="Arial"/>
        </w:rPr>
      </w:pPr>
    </w:p>
    <w:p w14:paraId="4E0A6C27" w14:textId="77777777" w:rsidR="009A5EF0" w:rsidRPr="00FC78D7" w:rsidRDefault="009A5EF0" w:rsidP="009A5EF0">
      <w:pPr>
        <w:tabs>
          <w:tab w:val="left" w:pos="4111"/>
        </w:tabs>
        <w:ind w:left="5040" w:hanging="5040"/>
        <w:jc w:val="both"/>
        <w:rPr>
          <w:rFonts w:cs="Arial"/>
        </w:rPr>
      </w:pPr>
      <w:r>
        <w:rPr>
          <w:rFonts w:cs="Arial"/>
        </w:rPr>
        <w:t>Signed __________________</w:t>
      </w:r>
      <w:r>
        <w:rPr>
          <w:rFonts w:cs="Arial"/>
        </w:rPr>
        <w:tab/>
      </w:r>
      <w:r>
        <w:rPr>
          <w:rFonts w:cs="Arial"/>
        </w:rPr>
        <w:tab/>
      </w:r>
      <w:r w:rsidRPr="00FC78D7">
        <w:rPr>
          <w:rFonts w:cs="Arial"/>
        </w:rPr>
        <w:t xml:space="preserve">Please return </w:t>
      </w:r>
      <w:r>
        <w:rPr>
          <w:rFonts w:cs="Arial"/>
        </w:rPr>
        <w:t xml:space="preserve">to the address below or email </w:t>
      </w:r>
      <w:hyperlink r:id="rId12" w:history="1">
        <w:r w:rsidRPr="0012410B">
          <w:rPr>
            <w:rStyle w:val="Hyperlink"/>
            <w:rFonts w:cs="Arial"/>
          </w:rPr>
          <w:t>steph.walford@viaem.co.uk</w:t>
        </w:r>
      </w:hyperlink>
    </w:p>
    <w:p w14:paraId="00E3FD4C" w14:textId="3CF3163F" w:rsidR="009A5EF0" w:rsidRDefault="009A5EF0" w:rsidP="009A5EF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2410B">
        <w:rPr>
          <w:rFonts w:cs="Arial"/>
        </w:rPr>
        <w:t>(Ref. SLW/TRO</w:t>
      </w:r>
      <w:r w:rsidR="00421D3B">
        <w:rPr>
          <w:rFonts w:cs="Arial"/>
        </w:rPr>
        <w:t>8</w:t>
      </w:r>
      <w:r w:rsidR="00E03495">
        <w:rPr>
          <w:rFonts w:cs="Arial"/>
        </w:rPr>
        <w:t>306</w:t>
      </w:r>
      <w:r w:rsidRPr="0012410B">
        <w:rPr>
          <w:rFonts w:cs="Arial"/>
        </w:rPr>
        <w:t>)</w:t>
      </w:r>
    </w:p>
    <w:p w14:paraId="4578FA04" w14:textId="77777777" w:rsidR="009A5EF0" w:rsidRPr="00FC78D7" w:rsidRDefault="009A5EF0" w:rsidP="009A5EF0">
      <w:pPr>
        <w:jc w:val="both"/>
        <w:rPr>
          <w:rFonts w:cs="Arial"/>
        </w:rPr>
      </w:pPr>
    </w:p>
    <w:p w14:paraId="67FF5109" w14:textId="6B2C2799" w:rsidR="00AB4E33" w:rsidRDefault="00AB4E33" w:rsidP="0012410B">
      <w:pPr>
        <w:rPr>
          <w:rFonts w:cs="Arial"/>
        </w:rPr>
      </w:pPr>
      <w:r w:rsidRPr="00FC78D7">
        <w:rPr>
          <w:rFonts w:cs="Arial"/>
        </w:rPr>
        <w:t>From:</w:t>
      </w:r>
      <w:r>
        <w:rPr>
          <w:rFonts w:cs="Arial"/>
        </w:rPr>
        <w:t xml:space="preserve"> </w:t>
      </w:r>
      <w:r w:rsidR="009F651C">
        <w:rPr>
          <w:rFonts w:cs="Arial"/>
          <w:u w:val="single"/>
        </w:rPr>
        <w:t>County Hall</w:t>
      </w:r>
      <w:r>
        <w:rPr>
          <w:rFonts w:cs="Arial"/>
          <w:u w:val="single"/>
        </w:rPr>
        <w:tab/>
      </w:r>
      <w:r w:rsidRPr="00FC78D7">
        <w:rPr>
          <w:rFonts w:cs="Arial"/>
        </w:rPr>
        <w:tab/>
      </w:r>
      <w:r w:rsidRPr="00FC78D7">
        <w:rPr>
          <w:rFonts w:cs="Arial"/>
        </w:rPr>
        <w:tab/>
      </w:r>
      <w:r w:rsidRPr="00FC78D7">
        <w:rPr>
          <w:rFonts w:cs="Arial"/>
        </w:rPr>
        <w:tab/>
      </w:r>
      <w:r w:rsidR="009F651C">
        <w:rPr>
          <w:rFonts w:cs="Arial"/>
        </w:rPr>
        <w:tab/>
      </w:r>
    </w:p>
    <w:p w14:paraId="4BA69473" w14:textId="7E5DEA06" w:rsidR="00FC3590" w:rsidRPr="009B1E54" w:rsidRDefault="00FC3590" w:rsidP="00CE6C73">
      <w:pPr>
        <w:jc w:val="both"/>
        <w:rPr>
          <w:rFonts w:cs="Arial"/>
        </w:rPr>
      </w:pPr>
    </w:p>
    <w:sectPr w:rsidR="00FC3590" w:rsidRPr="009B1E54" w:rsidSect="005464A8">
      <w:headerReference w:type="first" r:id="rId13"/>
      <w:footerReference w:type="first" r:id="rId14"/>
      <w:type w:val="continuous"/>
      <w:pgSz w:w="11904" w:h="16834"/>
      <w:pgMar w:top="297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5689" w14:textId="77777777" w:rsidR="003A44D8" w:rsidRDefault="003A44D8">
      <w:r>
        <w:separator/>
      </w:r>
    </w:p>
  </w:endnote>
  <w:endnote w:type="continuationSeparator" w:id="0">
    <w:p w14:paraId="0C6920EA" w14:textId="77777777" w:rsidR="003A44D8" w:rsidRDefault="003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2E18" w14:textId="77777777" w:rsidR="00A74E38" w:rsidRDefault="00326A5B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DA52E1D" wp14:editId="7DA52E1E">
          <wp:simplePos x="0" y="0"/>
          <wp:positionH relativeFrom="column">
            <wp:posOffset>3013710</wp:posOffset>
          </wp:positionH>
          <wp:positionV relativeFrom="page">
            <wp:posOffset>9730740</wp:posOffset>
          </wp:positionV>
          <wp:extent cx="3535680" cy="6629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EEDA" w14:textId="77777777" w:rsidR="003A44D8" w:rsidRDefault="003A44D8">
      <w:r>
        <w:separator/>
      </w:r>
    </w:p>
  </w:footnote>
  <w:footnote w:type="continuationSeparator" w:id="0">
    <w:p w14:paraId="40031271" w14:textId="77777777" w:rsidR="003A44D8" w:rsidRDefault="003A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2E17" w14:textId="77777777" w:rsidR="00A74E38" w:rsidRDefault="00C753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52E19" wp14:editId="7DA52E1A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" name="Picture 2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52E1B" wp14:editId="7DA52E1C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14B44"/>
    <w:rsid w:val="00035FB2"/>
    <w:rsid w:val="000650B0"/>
    <w:rsid w:val="00066650"/>
    <w:rsid w:val="000802AB"/>
    <w:rsid w:val="000B198D"/>
    <w:rsid w:val="000D365F"/>
    <w:rsid w:val="000D3FCE"/>
    <w:rsid w:val="000D53AB"/>
    <w:rsid w:val="000E47A6"/>
    <w:rsid w:val="0012410B"/>
    <w:rsid w:val="0012597B"/>
    <w:rsid w:val="00175EA4"/>
    <w:rsid w:val="0017725C"/>
    <w:rsid w:val="00186243"/>
    <w:rsid w:val="001B799B"/>
    <w:rsid w:val="00220328"/>
    <w:rsid w:val="00236ED2"/>
    <w:rsid w:val="002941AF"/>
    <w:rsid w:val="002B3C77"/>
    <w:rsid w:val="002B6407"/>
    <w:rsid w:val="002F2246"/>
    <w:rsid w:val="002F68D5"/>
    <w:rsid w:val="00326A5B"/>
    <w:rsid w:val="00331A16"/>
    <w:rsid w:val="003518BB"/>
    <w:rsid w:val="0036169A"/>
    <w:rsid w:val="003677C4"/>
    <w:rsid w:val="003A44D8"/>
    <w:rsid w:val="003E7734"/>
    <w:rsid w:val="00403FB0"/>
    <w:rsid w:val="00411B4F"/>
    <w:rsid w:val="00421D3B"/>
    <w:rsid w:val="00430C8E"/>
    <w:rsid w:val="00447134"/>
    <w:rsid w:val="0048028E"/>
    <w:rsid w:val="00487E27"/>
    <w:rsid w:val="004A5A7B"/>
    <w:rsid w:val="004A7F2F"/>
    <w:rsid w:val="004B01F6"/>
    <w:rsid w:val="004D4CE0"/>
    <w:rsid w:val="004F60AF"/>
    <w:rsid w:val="004F7644"/>
    <w:rsid w:val="00541ACA"/>
    <w:rsid w:val="005464A8"/>
    <w:rsid w:val="00552326"/>
    <w:rsid w:val="0056309C"/>
    <w:rsid w:val="0057652A"/>
    <w:rsid w:val="005B6BC9"/>
    <w:rsid w:val="005E0A6F"/>
    <w:rsid w:val="005F6E53"/>
    <w:rsid w:val="00614128"/>
    <w:rsid w:val="00634955"/>
    <w:rsid w:val="00637463"/>
    <w:rsid w:val="0065788A"/>
    <w:rsid w:val="006659E7"/>
    <w:rsid w:val="00671FA6"/>
    <w:rsid w:val="006761C3"/>
    <w:rsid w:val="00690276"/>
    <w:rsid w:val="006A073C"/>
    <w:rsid w:val="006E10C6"/>
    <w:rsid w:val="006F736A"/>
    <w:rsid w:val="00706210"/>
    <w:rsid w:val="00717CC3"/>
    <w:rsid w:val="00734B9B"/>
    <w:rsid w:val="00773E85"/>
    <w:rsid w:val="00787E0A"/>
    <w:rsid w:val="007A64DF"/>
    <w:rsid w:val="007C5003"/>
    <w:rsid w:val="007F0A54"/>
    <w:rsid w:val="007F5376"/>
    <w:rsid w:val="008E14DF"/>
    <w:rsid w:val="00952614"/>
    <w:rsid w:val="009740AD"/>
    <w:rsid w:val="00983A72"/>
    <w:rsid w:val="00992FDA"/>
    <w:rsid w:val="009A5EF0"/>
    <w:rsid w:val="009B1E54"/>
    <w:rsid w:val="009F651C"/>
    <w:rsid w:val="00A01EEF"/>
    <w:rsid w:val="00A15D58"/>
    <w:rsid w:val="00A23506"/>
    <w:rsid w:val="00A51144"/>
    <w:rsid w:val="00A53C2B"/>
    <w:rsid w:val="00A74E38"/>
    <w:rsid w:val="00A976D2"/>
    <w:rsid w:val="00AA3E2D"/>
    <w:rsid w:val="00AB4E33"/>
    <w:rsid w:val="00AF6D2C"/>
    <w:rsid w:val="00B61624"/>
    <w:rsid w:val="00BA5BA1"/>
    <w:rsid w:val="00BB4C48"/>
    <w:rsid w:val="00C35CAD"/>
    <w:rsid w:val="00C531AA"/>
    <w:rsid w:val="00C75396"/>
    <w:rsid w:val="00CB5B66"/>
    <w:rsid w:val="00CC6899"/>
    <w:rsid w:val="00CE6C73"/>
    <w:rsid w:val="00D51DD6"/>
    <w:rsid w:val="00D74946"/>
    <w:rsid w:val="00DF2FE7"/>
    <w:rsid w:val="00E03495"/>
    <w:rsid w:val="00E24EA5"/>
    <w:rsid w:val="00E62A94"/>
    <w:rsid w:val="00E8100A"/>
    <w:rsid w:val="00E95A68"/>
    <w:rsid w:val="00EC3D21"/>
    <w:rsid w:val="00ED6307"/>
    <w:rsid w:val="00F6499F"/>
    <w:rsid w:val="00F73299"/>
    <w:rsid w:val="00FA4666"/>
    <w:rsid w:val="00FA5BF1"/>
    <w:rsid w:val="00FC3590"/>
    <w:rsid w:val="00FC594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."/>
  <w:listSeparator w:val=","/>
  <w14:docId w14:val="7DA52DD4"/>
  <w15:docId w15:val="{764268A9-0EDD-493C-A29D-496FE14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nccadmin.ad.nottscc.gov.uk\nccdata\Highways\Design%20and%20Construction\Roads%20and%20Highways\Projects20-21\TP2050xxx\TP2050219A608%20Laybys%20either%20side%20of%20junc%2027%20UnderwoodAnnersley%20waiting%20restriction%20in%20laybys\Improvements\Order\steph.walford@viaem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.walford@viae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\\nccadmin\nccdata\Highways\Old%20N%20Drive\Highways\Improvements\2018-19%20Shortcuts\Steph%20Walford\Adverts\Temp%20-%20Wellin%20Ln%20Edwalton%20(%20Advert)\Advert\tmconsultation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5" ma:contentTypeDescription="Create a new document." ma:contentTypeScope="" ma:versionID="aa92de01c0f4501705db44a51a55e739">
  <xsd:schema xmlns:xsd="http://www.w3.org/2001/XMLSchema" xmlns:xs="http://www.w3.org/2001/XMLSchema" xmlns:p="http://schemas.microsoft.com/office/2006/metadata/properties" xmlns:ns2="e9bd2079-c62f-4fd5-8eca-257214663739" targetNamespace="http://schemas.microsoft.com/office/2006/metadata/properties" ma:root="true" ma:fieldsID="2ad173d43b515eb2b30d11a1dde50790" ns2:_="">
    <xsd:import namespace="e9bd2079-c62f-4fd5-8eca-2572146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B2261-D65F-430C-9020-7B647CD3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BB53A-F4F6-488E-A355-578823CC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8C812-0E63-4447-9D35-250FCBE640B4}">
  <ds:schemaRefs>
    <ds:schemaRef ds:uri="http://schemas.microsoft.com/office/2006/documentManagement/types"/>
    <ds:schemaRef ds:uri="http://schemas.microsoft.com/office/infopath/2007/PartnerControls"/>
    <ds:schemaRef ds:uri="e9bd2079-c62f-4fd5-8eca-25721466373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Steph Walford</cp:lastModifiedBy>
  <cp:revision>18</cp:revision>
  <cp:lastPrinted>2019-08-06T08:48:00Z</cp:lastPrinted>
  <dcterms:created xsi:type="dcterms:W3CDTF">2021-05-10T07:51:00Z</dcterms:created>
  <dcterms:modified xsi:type="dcterms:W3CDTF">2021-11-24T14:46:00Z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